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1E" w:rsidRPr="00994525" w:rsidRDefault="000D471E" w:rsidP="008A72A8">
      <w:pPr>
        <w:spacing w:before="270" w:after="135" w:line="240" w:lineRule="auto"/>
        <w:outlineLvl w:val="0"/>
        <w:rPr>
          <w:rFonts w:ascii="Georgia" w:hAnsi="Georgia" w:cs="Arial"/>
          <w:color w:val="666666"/>
          <w:kern w:val="36"/>
          <w:sz w:val="32"/>
          <w:szCs w:val="32"/>
          <w:lang w:eastAsia="fr-FR"/>
        </w:rPr>
      </w:pPr>
      <w:r w:rsidRPr="00994525">
        <w:rPr>
          <w:rFonts w:ascii="Georgia" w:hAnsi="Georgia" w:cs="Arial"/>
          <w:color w:val="666666"/>
          <w:kern w:val="36"/>
          <w:sz w:val="32"/>
          <w:szCs w:val="32"/>
          <w:lang w:eastAsia="fr-FR"/>
        </w:rPr>
        <w:t>PUREE D'AMANDE BLANCHE BIO</w:t>
      </w:r>
    </w:p>
    <w:p w:rsidR="000D471E" w:rsidRPr="00994525" w:rsidRDefault="000D471E" w:rsidP="00994525">
      <w:pPr>
        <w:spacing w:after="135" w:line="480" w:lineRule="atLeast"/>
        <w:jc w:val="right"/>
        <w:rPr>
          <w:rFonts w:ascii="Georgia" w:hAnsi="Georgia" w:cs="Arial"/>
          <w:color w:val="145D30"/>
          <w:sz w:val="44"/>
          <w:szCs w:val="44"/>
          <w:lang w:eastAsia="fr-FR"/>
        </w:rPr>
      </w:pPr>
      <w:r>
        <w:rPr>
          <w:rFonts w:ascii="Georgia" w:hAnsi="Georgia" w:cs="Arial"/>
          <w:color w:val="145D30"/>
          <w:sz w:val="44"/>
          <w:szCs w:val="44"/>
          <w:lang w:eastAsia="fr-FR"/>
        </w:rPr>
        <w:t xml:space="preserve">13,28 € </w:t>
      </w:r>
      <w:r w:rsidRPr="008A72A8">
        <w:rPr>
          <w:rFonts w:ascii="Arial" w:hAnsi="Arial" w:cs="Arial"/>
          <w:b/>
          <w:bCs/>
          <w:color w:val="666666"/>
          <w:sz w:val="20"/>
          <w:szCs w:val="20"/>
          <w:u w:val="single"/>
          <w:lang w:eastAsia="fr-FR"/>
        </w:rPr>
        <w:t xml:space="preserve">PRIX AU KG : </w:t>
      </w:r>
      <w:r w:rsidRPr="008A72A8">
        <w:rPr>
          <w:rFonts w:ascii="Arial" w:hAnsi="Arial" w:cs="Arial"/>
          <w:b/>
          <w:bCs/>
          <w:color w:val="333333"/>
          <w:sz w:val="20"/>
          <w:szCs w:val="20"/>
          <w:u w:val="single"/>
          <w:lang w:eastAsia="fr-FR"/>
        </w:rPr>
        <w:t>37.94 euros TTC</w:t>
      </w:r>
      <w:r w:rsidRPr="008A72A8">
        <w:rPr>
          <w:rFonts w:ascii="Arial" w:hAnsi="Arial" w:cs="Arial"/>
          <w:b/>
          <w:bCs/>
          <w:color w:val="666666"/>
          <w:sz w:val="20"/>
          <w:szCs w:val="20"/>
          <w:u w:val="single"/>
          <w:lang w:eastAsia="fr-FR"/>
        </w:rPr>
        <w:t xml:space="preserve"> </w:t>
      </w:r>
    </w:p>
    <w:p w:rsidR="000D471E" w:rsidRPr="008A72A8" w:rsidRDefault="000D471E" w:rsidP="008A72A8">
      <w:pPr>
        <w:spacing w:after="135" w:line="270" w:lineRule="atLeast"/>
        <w:rPr>
          <w:rFonts w:ascii="Arial" w:hAnsi="Arial" w:cs="Arial"/>
          <w:vanish/>
          <w:color w:val="666666"/>
          <w:sz w:val="20"/>
          <w:szCs w:val="20"/>
          <w:lang w:eastAsia="fr-FR"/>
        </w:rPr>
      </w:pPr>
    </w:p>
    <w:p w:rsidR="000D471E" w:rsidRPr="008A72A8" w:rsidRDefault="000D471E" w:rsidP="008A72A8">
      <w:pPr>
        <w:spacing w:after="0" w:line="270" w:lineRule="atLeast"/>
        <w:ind w:left="570" w:right="-105"/>
        <w:rPr>
          <w:rFonts w:ascii="Arial" w:hAnsi="Arial" w:cs="Arial"/>
          <w:vanish/>
          <w:color w:val="666666"/>
          <w:sz w:val="20"/>
          <w:szCs w:val="20"/>
          <w:lang w:eastAsia="fr-FR"/>
        </w:rPr>
      </w:pPr>
      <w:r w:rsidRPr="00931E3B">
        <w:rPr>
          <w:rFonts w:ascii="Arial" w:hAnsi="Arial" w:cs="Arial"/>
          <w:noProof/>
          <w:vanish/>
          <w:color w:val="666666"/>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alt="PUREE D'AMANDE BLANCHE BIO" style="width:115.5pt;height:115.5pt;visibility:visible">
            <v:imagedata r:id="rId5" o:title=""/>
          </v:shape>
        </w:pict>
      </w:r>
    </w:p>
    <w:p w:rsidR="000D471E" w:rsidRPr="008A72A8" w:rsidRDefault="000D471E" w:rsidP="008A72A8">
      <w:pPr>
        <w:spacing w:after="105" w:line="270" w:lineRule="atLeast"/>
        <w:ind w:left="570" w:right="-105"/>
        <w:rPr>
          <w:rFonts w:ascii="Arial" w:hAnsi="Arial" w:cs="Arial"/>
          <w:vanish/>
          <w:color w:val="666666"/>
          <w:sz w:val="20"/>
          <w:szCs w:val="20"/>
          <w:lang w:eastAsia="fr-FR"/>
        </w:rPr>
      </w:pPr>
      <w:r w:rsidRPr="008A72A8">
        <w:rPr>
          <w:rFonts w:ascii="Arial" w:hAnsi="Arial" w:cs="Arial"/>
          <w:vanish/>
          <w:color w:val="666666"/>
          <w:sz w:val="20"/>
          <w:szCs w:val="20"/>
          <w:lang w:eastAsia="fr-FR"/>
        </w:rPr>
        <w:t xml:space="preserve">PUREE D'AMANDES PELEES BIO </w:t>
      </w:r>
      <w:r w:rsidRPr="008A72A8">
        <w:rPr>
          <w:rFonts w:ascii="Arial" w:hAnsi="Arial" w:cs="Arial"/>
          <w:b/>
          <w:bCs/>
          <w:i/>
          <w:iCs/>
          <w:vanish/>
          <w:color w:val="666666"/>
          <w:sz w:val="20"/>
          <w:szCs w:val="20"/>
          <w:u w:val="single"/>
          <w:lang w:eastAsia="fr-FR"/>
        </w:rPr>
        <w:t>POT VERRE 350 g</w:t>
      </w:r>
    </w:p>
    <w:p w:rsidR="000D471E" w:rsidRPr="008A72A8" w:rsidRDefault="000D471E" w:rsidP="008A72A8">
      <w:pPr>
        <w:pBdr>
          <w:bottom w:val="single" w:sz="6" w:space="0" w:color="F0F1F0"/>
        </w:pBdr>
        <w:shd w:val="clear" w:color="auto" w:fill="F0F1F0"/>
        <w:spacing w:beforeAutospacing="1" w:after="0" w:afterAutospacing="1" w:line="270" w:lineRule="atLeast"/>
        <w:ind w:left="-135"/>
        <w:rPr>
          <w:rFonts w:ascii="Arial" w:hAnsi="Arial" w:cs="Arial"/>
          <w:color w:val="666666"/>
          <w:sz w:val="20"/>
          <w:szCs w:val="20"/>
          <w:lang w:eastAsia="fr-FR"/>
        </w:rPr>
      </w:pPr>
    </w:p>
    <w:p w:rsidR="000D471E" w:rsidRPr="008A72A8" w:rsidRDefault="000D471E" w:rsidP="008A72A8">
      <w:pPr>
        <w:shd w:val="clear" w:color="auto" w:fill="FFFFFF"/>
        <w:spacing w:after="135" w:line="270" w:lineRule="atLeast"/>
        <w:rPr>
          <w:rFonts w:ascii="Arial" w:hAnsi="Arial" w:cs="Arial"/>
          <w:color w:val="000000"/>
          <w:sz w:val="18"/>
          <w:szCs w:val="18"/>
          <w:lang w:eastAsia="fr-FR"/>
        </w:rPr>
      </w:pPr>
      <w:r w:rsidRPr="008A72A8">
        <w:rPr>
          <w:rFonts w:ascii="Georgia" w:hAnsi="Georgia" w:cs="Arial"/>
          <w:color w:val="000000"/>
          <w:sz w:val="20"/>
          <w:szCs w:val="20"/>
          <w:lang w:eastAsia="fr-FR"/>
        </w:rPr>
        <w:t>L’amande blanche ou amande mondée, est l’amande sans la peau. L’ émondage est effectué grâce à une opération purement physique, qui consiste à enlever la peau de l’amande complète, par humidification à la vapeur.</w:t>
      </w:r>
      <w:r w:rsidRPr="008A72A8">
        <w:rPr>
          <w:rFonts w:ascii="Georgia" w:hAnsi="Georgia" w:cs="Arial"/>
          <w:color w:val="000000"/>
          <w:sz w:val="20"/>
          <w:szCs w:val="20"/>
          <w:lang w:eastAsia="fr-FR"/>
        </w:rPr>
        <w:br/>
        <w:t>Les amandes blanches sont séchées à l’air chaud.</w:t>
      </w:r>
    </w:p>
    <w:p w:rsidR="000D471E" w:rsidRDefault="000D471E" w:rsidP="008A72A8">
      <w:pPr>
        <w:shd w:val="clear" w:color="auto" w:fill="FFFFFF"/>
        <w:spacing w:after="135" w:line="270" w:lineRule="atLeast"/>
        <w:rPr>
          <w:rFonts w:ascii="Georgia" w:hAnsi="Georgia" w:cs="Arial"/>
          <w:b/>
          <w:bCs/>
          <w:color w:val="000000"/>
          <w:sz w:val="20"/>
          <w:szCs w:val="20"/>
          <w:lang w:eastAsia="fr-FR"/>
        </w:rPr>
      </w:pPr>
      <w:r w:rsidRPr="008A72A8">
        <w:rPr>
          <w:rFonts w:ascii="Georgia" w:hAnsi="Georgia" w:cs="Arial"/>
          <w:color w:val="000000"/>
          <w:sz w:val="20"/>
          <w:szCs w:val="20"/>
          <w:lang w:eastAsia="fr-FR"/>
        </w:rPr>
        <w:t>Ce séchage doux et naturel améliore leur digestibilité, développe leur arôme, tout en préservant leurs précieux acides gras insaturés.</w:t>
      </w:r>
      <w:r w:rsidRPr="008A72A8">
        <w:rPr>
          <w:rFonts w:ascii="Georgia" w:hAnsi="Georgia" w:cs="Arial"/>
          <w:color w:val="000000"/>
          <w:sz w:val="20"/>
          <w:szCs w:val="20"/>
          <w:lang w:eastAsia="fr-FR"/>
        </w:rPr>
        <w:br/>
        <w:t>Elles sont ensuite broyées à la meule et mises en pot. </w:t>
      </w:r>
      <w:r w:rsidRPr="008A72A8">
        <w:rPr>
          <w:rFonts w:ascii="Georgia" w:hAnsi="Georgia" w:cs="Arial"/>
          <w:color w:val="000000"/>
          <w:sz w:val="20"/>
          <w:szCs w:val="20"/>
          <w:lang w:eastAsia="fr-FR"/>
        </w:rPr>
        <w:br/>
        <w:t>La purée d’amandes est indispensable pour la cuisine en remplacement des matières grasses animales.</w:t>
      </w:r>
      <w:r w:rsidRPr="008A72A8">
        <w:rPr>
          <w:rFonts w:ascii="Georgia" w:hAnsi="Georgia" w:cs="Arial"/>
          <w:color w:val="000000"/>
          <w:sz w:val="20"/>
          <w:szCs w:val="20"/>
          <w:lang w:eastAsia="fr-FR"/>
        </w:rPr>
        <w:br/>
      </w:r>
      <w:r w:rsidRPr="008A72A8">
        <w:rPr>
          <w:rFonts w:ascii="Georgia" w:hAnsi="Georgia" w:cs="Arial"/>
          <w:color w:val="000000"/>
          <w:sz w:val="20"/>
          <w:szCs w:val="20"/>
          <w:lang w:eastAsia="fr-FR"/>
        </w:rPr>
        <w:br/>
      </w:r>
      <w:r w:rsidRPr="008A72A8">
        <w:rPr>
          <w:rFonts w:ascii="Georgia" w:hAnsi="Georgia" w:cs="Arial"/>
          <w:b/>
          <w:bCs/>
          <w:color w:val="000000"/>
          <w:sz w:val="20"/>
          <w:szCs w:val="20"/>
          <w:lang w:eastAsia="fr-FR"/>
        </w:rPr>
        <w:t xml:space="preserve">Conseils d’utilisation : </w:t>
      </w:r>
      <w:r w:rsidRPr="008A72A8">
        <w:rPr>
          <w:rFonts w:ascii="Georgia" w:hAnsi="Georgia" w:cs="Arial"/>
          <w:color w:val="000000"/>
          <w:sz w:val="20"/>
          <w:szCs w:val="20"/>
          <w:lang w:eastAsia="fr-FR"/>
        </w:rPr>
        <w:t>Elle peut s’incorporer en fin de cuisson de légumes par exemple, et remplace avantageusement la crème fraîche.</w:t>
      </w:r>
      <w:r w:rsidRPr="008A72A8">
        <w:rPr>
          <w:rFonts w:ascii="Georgia" w:hAnsi="Georgia" w:cs="Arial"/>
          <w:color w:val="000000"/>
          <w:sz w:val="20"/>
          <w:szCs w:val="20"/>
          <w:lang w:eastAsia="fr-FR"/>
        </w:rPr>
        <w:br/>
        <w:t>Elle sert aussi à compléter l’alimentation des jeunes enfants.</w:t>
      </w:r>
      <w:r w:rsidRPr="008A72A8">
        <w:rPr>
          <w:rFonts w:ascii="Georgia" w:hAnsi="Georgia" w:cs="Arial"/>
          <w:color w:val="000000"/>
          <w:sz w:val="20"/>
          <w:szCs w:val="20"/>
          <w:lang w:eastAsia="fr-FR"/>
        </w:rPr>
        <w:br/>
      </w:r>
      <w:r w:rsidRPr="008A72A8">
        <w:rPr>
          <w:rFonts w:ascii="Georgia" w:hAnsi="Georgia" w:cs="Arial"/>
          <w:color w:val="000000"/>
          <w:sz w:val="20"/>
          <w:szCs w:val="20"/>
          <w:lang w:eastAsia="fr-FR"/>
        </w:rPr>
        <w:br/>
      </w:r>
      <w:r w:rsidRPr="008A72A8">
        <w:rPr>
          <w:rFonts w:ascii="Georgia" w:hAnsi="Georgia" w:cs="Arial"/>
          <w:b/>
          <w:bCs/>
          <w:color w:val="000000"/>
          <w:sz w:val="20"/>
          <w:szCs w:val="20"/>
          <w:lang w:eastAsia="fr-FR"/>
        </w:rPr>
        <w:t>Idée recette : Lait d’amande.</w:t>
      </w:r>
      <w:r w:rsidRPr="008A72A8">
        <w:rPr>
          <w:rFonts w:ascii="Georgia" w:hAnsi="Georgia" w:cs="Arial"/>
          <w:color w:val="000000"/>
          <w:sz w:val="20"/>
          <w:szCs w:val="20"/>
          <w:lang w:eastAsia="fr-FR"/>
        </w:rPr>
        <w:br/>
        <w:t>Mélanger au fouet deux cuillères à soupe de purée d’amande blanche avec un peu d’eau, lorsque vous avez la consistance d’une crème fraîche ajouter le reste de l’eau jusqu’à l’obtent</w:t>
      </w:r>
      <w:r>
        <w:rPr>
          <w:rFonts w:ascii="Georgia" w:hAnsi="Georgia" w:cs="Arial"/>
          <w:color w:val="000000"/>
          <w:sz w:val="20"/>
          <w:szCs w:val="20"/>
          <w:lang w:eastAsia="fr-FR"/>
        </w:rPr>
        <w:t>ion de la consistance du lait.</w:t>
      </w:r>
      <w:r w:rsidRPr="008A72A8">
        <w:rPr>
          <w:rFonts w:ascii="Georgia" w:hAnsi="Georgia" w:cs="Arial"/>
          <w:color w:val="000000"/>
          <w:sz w:val="20"/>
          <w:szCs w:val="20"/>
          <w:lang w:eastAsia="fr-FR"/>
        </w:rPr>
        <w:br/>
      </w:r>
    </w:p>
    <w:p w:rsidR="000D471E" w:rsidRPr="008A72A8" w:rsidRDefault="000D471E" w:rsidP="008A72A8">
      <w:pPr>
        <w:shd w:val="clear" w:color="auto" w:fill="FFFFFF"/>
        <w:spacing w:after="135" w:line="270" w:lineRule="atLeast"/>
        <w:rPr>
          <w:rFonts w:ascii="Arial" w:hAnsi="Arial" w:cs="Arial"/>
          <w:color w:val="000000"/>
          <w:sz w:val="18"/>
          <w:szCs w:val="18"/>
          <w:lang w:eastAsia="fr-FR"/>
        </w:rPr>
      </w:pPr>
      <w:r w:rsidRPr="008A72A8">
        <w:rPr>
          <w:rFonts w:ascii="Georgia" w:hAnsi="Georgia" w:cs="Arial"/>
          <w:b/>
          <w:bCs/>
          <w:color w:val="000000"/>
          <w:sz w:val="20"/>
          <w:szCs w:val="20"/>
          <w:lang w:eastAsia="fr-FR"/>
        </w:rPr>
        <w:t>Analyse nutritionnelle moyenne</w:t>
      </w:r>
      <w:r w:rsidRPr="008A72A8">
        <w:rPr>
          <w:rFonts w:ascii="Georgia" w:hAnsi="Georgia" w:cs="Arial"/>
          <w:color w:val="000000"/>
          <w:sz w:val="20"/>
          <w:szCs w:val="20"/>
          <w:lang w:eastAsia="fr-FR"/>
        </w:rPr>
        <w:t xml:space="preserve"> (pour 100 g)</w:t>
      </w:r>
      <w:r w:rsidRPr="008A72A8">
        <w:rPr>
          <w:rFonts w:ascii="Georgia" w:hAnsi="Georgia" w:cs="Arial"/>
          <w:color w:val="000000"/>
          <w:sz w:val="20"/>
          <w:szCs w:val="20"/>
          <w:lang w:eastAsia="fr-FR"/>
        </w:rPr>
        <w:br/>
        <w:t>Valeur énergétique 2762 Kj soit 667 Kcal.</w:t>
      </w:r>
      <w:r w:rsidRPr="008A72A8">
        <w:rPr>
          <w:rFonts w:ascii="Georgia" w:hAnsi="Georgia" w:cs="Arial"/>
          <w:color w:val="000000"/>
          <w:sz w:val="20"/>
          <w:szCs w:val="20"/>
          <w:lang w:eastAsia="fr-FR"/>
        </w:rPr>
        <w:br/>
        <w:t>Matières grasses:  58.5 g - dont acides gras saturés: 4.9 g</w:t>
      </w:r>
      <w:r w:rsidRPr="008A72A8">
        <w:rPr>
          <w:rFonts w:ascii="Georgia" w:hAnsi="Georgia" w:cs="Arial"/>
          <w:color w:val="000000"/>
          <w:sz w:val="20"/>
          <w:szCs w:val="20"/>
          <w:lang w:eastAsia="fr-FR"/>
        </w:rPr>
        <w:br/>
        <w:t>Glucides:                   5.6 g - dont sucres:                        4.7 g</w:t>
      </w:r>
      <w:r w:rsidRPr="008A72A8">
        <w:rPr>
          <w:rFonts w:ascii="Georgia" w:hAnsi="Georgia" w:cs="Arial"/>
          <w:color w:val="000000"/>
          <w:sz w:val="20"/>
          <w:szCs w:val="20"/>
          <w:lang w:eastAsia="fr-FR"/>
        </w:rPr>
        <w:br/>
        <w:t>Fibres:                           7 g</w:t>
      </w:r>
      <w:r w:rsidRPr="008A72A8">
        <w:rPr>
          <w:rFonts w:ascii="Georgia" w:hAnsi="Georgia" w:cs="Arial"/>
          <w:color w:val="000000"/>
          <w:sz w:val="20"/>
          <w:szCs w:val="20"/>
          <w:lang w:eastAsia="fr-FR"/>
        </w:rPr>
        <w:br/>
        <w:t>Protéines:               25.8 g</w:t>
      </w:r>
      <w:r w:rsidRPr="008A72A8">
        <w:rPr>
          <w:rFonts w:ascii="Georgia" w:hAnsi="Georgia" w:cs="Arial"/>
          <w:color w:val="000000"/>
          <w:sz w:val="20"/>
          <w:szCs w:val="20"/>
          <w:lang w:eastAsia="fr-FR"/>
        </w:rPr>
        <w:br/>
        <w:t>Sel:                           0.05 g</w:t>
      </w:r>
      <w:r w:rsidRPr="008A72A8">
        <w:rPr>
          <w:rFonts w:ascii="Georgia" w:hAnsi="Georgia" w:cs="Arial"/>
          <w:color w:val="000000"/>
          <w:sz w:val="20"/>
          <w:szCs w:val="20"/>
          <w:lang w:eastAsia="fr-FR"/>
        </w:rPr>
        <w:br/>
        <w:t>Fer:                               3 mg (21%)</w:t>
      </w:r>
      <w:r w:rsidRPr="008A72A8">
        <w:rPr>
          <w:rFonts w:ascii="Georgia" w:hAnsi="Georgia" w:cs="Arial"/>
          <w:color w:val="000000"/>
          <w:sz w:val="20"/>
          <w:szCs w:val="20"/>
          <w:lang w:eastAsia="fr-FR"/>
        </w:rPr>
        <w:br/>
        <w:t>Magnésium:           250 mg (67%)</w:t>
      </w:r>
      <w:r w:rsidRPr="008A72A8">
        <w:rPr>
          <w:rFonts w:ascii="Georgia" w:hAnsi="Georgia" w:cs="Arial"/>
          <w:color w:val="000000"/>
          <w:sz w:val="20"/>
          <w:szCs w:val="20"/>
          <w:lang w:eastAsia="fr-FR"/>
        </w:rPr>
        <w:br/>
        <w:t>Potassium:             660 mg (33%)</w:t>
      </w:r>
      <w:r w:rsidRPr="008A72A8">
        <w:rPr>
          <w:rFonts w:ascii="Georgia" w:hAnsi="Georgia" w:cs="Arial"/>
          <w:color w:val="000000"/>
          <w:sz w:val="20"/>
          <w:szCs w:val="20"/>
          <w:lang w:eastAsia="fr-FR"/>
        </w:rPr>
        <w:br/>
        <w:t>Calcium:                 290 mg (36%)</w:t>
      </w:r>
      <w:r w:rsidRPr="008A72A8">
        <w:rPr>
          <w:rFonts w:ascii="Georgia" w:hAnsi="Georgia" w:cs="Arial"/>
          <w:color w:val="000000"/>
          <w:sz w:val="20"/>
          <w:szCs w:val="20"/>
          <w:lang w:eastAsia="fr-FR"/>
        </w:rPr>
        <w:br/>
        <w:t>Vitamine E:            21.6 mg (160%)</w:t>
      </w:r>
      <w:r w:rsidRPr="008A72A8">
        <w:rPr>
          <w:rFonts w:ascii="Georgia" w:hAnsi="Georgia" w:cs="Arial"/>
          <w:color w:val="000000"/>
          <w:sz w:val="20"/>
          <w:szCs w:val="20"/>
          <w:lang w:eastAsia="fr-FR"/>
        </w:rPr>
        <w:br/>
        <w:t>Phosphore:             516 mg (74%)</w:t>
      </w:r>
    </w:p>
    <w:p w:rsidR="000D471E" w:rsidRPr="008A72A8" w:rsidRDefault="000D471E" w:rsidP="008A72A8">
      <w:pPr>
        <w:shd w:val="clear" w:color="auto" w:fill="FFFFFF"/>
        <w:spacing w:after="135" w:line="270" w:lineRule="atLeast"/>
        <w:rPr>
          <w:rFonts w:ascii="Arial" w:hAnsi="Arial" w:cs="Arial"/>
          <w:color w:val="000000"/>
          <w:sz w:val="18"/>
          <w:szCs w:val="18"/>
          <w:lang w:eastAsia="fr-FR"/>
        </w:rPr>
      </w:pPr>
      <w:r w:rsidRPr="008A72A8">
        <w:rPr>
          <w:rFonts w:ascii="Georgia" w:hAnsi="Georgia" w:cs="Arial"/>
          <w:color w:val="000000"/>
          <w:sz w:val="20"/>
          <w:szCs w:val="20"/>
          <w:lang w:eastAsia="fr-FR"/>
        </w:rPr>
        <w:t>% des valeurs nutritionnelles journalières de référence</w:t>
      </w:r>
    </w:p>
    <w:p w:rsidR="000D471E" w:rsidRPr="008A72A8" w:rsidRDefault="000D471E" w:rsidP="008A72A8">
      <w:pPr>
        <w:shd w:val="clear" w:color="auto" w:fill="FFFFFF"/>
        <w:spacing w:after="135" w:line="270" w:lineRule="atLeast"/>
        <w:rPr>
          <w:rFonts w:ascii="Arial" w:hAnsi="Arial" w:cs="Arial"/>
          <w:color w:val="000000"/>
          <w:sz w:val="18"/>
          <w:szCs w:val="18"/>
          <w:lang w:eastAsia="fr-FR"/>
        </w:rPr>
      </w:pPr>
      <w:r w:rsidRPr="008A72A8">
        <w:rPr>
          <w:rFonts w:ascii="Arial" w:hAnsi="Arial" w:cs="Arial"/>
          <w:color w:val="000000"/>
          <w:sz w:val="18"/>
          <w:szCs w:val="18"/>
          <w:lang w:eastAsia="fr-FR"/>
        </w:rPr>
        <w:t>  </w:t>
      </w:r>
    </w:p>
    <w:p w:rsidR="000D471E" w:rsidRPr="008A72A8" w:rsidRDefault="000D471E" w:rsidP="008A72A8">
      <w:pPr>
        <w:shd w:val="clear" w:color="auto" w:fill="FFFFFF"/>
        <w:spacing w:after="135" w:line="270" w:lineRule="atLeast"/>
        <w:rPr>
          <w:rFonts w:ascii="Arial" w:hAnsi="Arial" w:cs="Arial"/>
          <w:color w:val="000000"/>
          <w:sz w:val="18"/>
          <w:szCs w:val="18"/>
          <w:lang w:eastAsia="fr-FR"/>
        </w:rPr>
      </w:pPr>
      <w:r w:rsidRPr="008A72A8">
        <w:rPr>
          <w:rFonts w:ascii="Georgia" w:hAnsi="Georgia" w:cs="Arial"/>
          <w:b/>
          <w:bCs/>
          <w:color w:val="000000"/>
          <w:sz w:val="20"/>
          <w:szCs w:val="20"/>
          <w:lang w:eastAsia="fr-FR"/>
        </w:rPr>
        <w:t>Ingrédients</w:t>
      </w:r>
      <w:r w:rsidRPr="008A72A8">
        <w:rPr>
          <w:rFonts w:ascii="Georgia" w:hAnsi="Georgia" w:cs="Arial"/>
          <w:color w:val="000000"/>
          <w:sz w:val="20"/>
          <w:szCs w:val="20"/>
          <w:lang w:eastAsia="fr-FR"/>
        </w:rPr>
        <w:t>: Amandes pelées d’Italie et/ou Espagne issues de l'agriculture biologique</w:t>
      </w:r>
    </w:p>
    <w:p w:rsidR="000D471E" w:rsidRPr="00994525" w:rsidRDefault="000D471E" w:rsidP="00994525">
      <w:pPr>
        <w:shd w:val="clear" w:color="auto" w:fill="FFFFFF"/>
        <w:spacing w:after="135" w:line="270" w:lineRule="atLeast"/>
        <w:rPr>
          <w:rFonts w:ascii="Arial" w:hAnsi="Arial" w:cs="Arial"/>
          <w:color w:val="000000"/>
          <w:sz w:val="18"/>
          <w:szCs w:val="18"/>
          <w:lang w:eastAsia="fr-FR"/>
        </w:rPr>
      </w:pPr>
      <w:r w:rsidRPr="008A72A8">
        <w:rPr>
          <w:rFonts w:ascii="Georgia" w:hAnsi="Georgia" w:cs="Arial"/>
          <w:color w:val="000000"/>
          <w:sz w:val="20"/>
          <w:szCs w:val="20"/>
          <w:lang w:eastAsia="fr-FR"/>
        </w:rPr>
        <w:t>DLUO (date limite d'utilisation optimale): 2 ans à partir de la date de fabrication </w:t>
      </w:r>
    </w:p>
    <w:p w:rsidR="000D471E" w:rsidRPr="00994525" w:rsidRDefault="000D471E" w:rsidP="00612E52">
      <w:pPr>
        <w:spacing w:before="270" w:after="135" w:line="240" w:lineRule="auto"/>
        <w:outlineLvl w:val="0"/>
        <w:rPr>
          <w:rFonts w:ascii="Georgia" w:hAnsi="Georgia" w:cs="Arial"/>
          <w:color w:val="666666"/>
          <w:kern w:val="36"/>
          <w:sz w:val="32"/>
          <w:szCs w:val="32"/>
          <w:lang w:eastAsia="fr-FR"/>
        </w:rPr>
      </w:pPr>
      <w:r w:rsidRPr="00994525">
        <w:rPr>
          <w:rFonts w:ascii="Georgia" w:hAnsi="Georgia" w:cs="Arial"/>
          <w:color w:val="666666"/>
          <w:kern w:val="36"/>
          <w:sz w:val="32"/>
          <w:szCs w:val="32"/>
          <w:lang w:eastAsia="fr-FR"/>
        </w:rPr>
        <w:t>PUREE D'AMANDE COMPLETE BIO</w:t>
      </w:r>
    </w:p>
    <w:p w:rsidR="000D471E" w:rsidRPr="00612E52" w:rsidRDefault="000D471E" w:rsidP="00612E52">
      <w:pPr>
        <w:spacing w:after="135" w:line="270" w:lineRule="atLeast"/>
        <w:rPr>
          <w:rFonts w:ascii="Arial" w:hAnsi="Arial" w:cs="Arial"/>
          <w:vanish/>
          <w:color w:val="666666"/>
          <w:sz w:val="20"/>
          <w:szCs w:val="20"/>
          <w:lang w:eastAsia="fr-FR"/>
        </w:rPr>
      </w:pPr>
    </w:p>
    <w:p w:rsidR="000D471E" w:rsidRPr="00994525" w:rsidRDefault="000D471E" w:rsidP="00994525">
      <w:pPr>
        <w:spacing w:after="135" w:line="480" w:lineRule="atLeast"/>
        <w:jc w:val="right"/>
        <w:rPr>
          <w:rFonts w:ascii="Georgia" w:hAnsi="Georgia" w:cs="Arial"/>
          <w:color w:val="145D30"/>
          <w:sz w:val="44"/>
          <w:szCs w:val="44"/>
          <w:lang w:eastAsia="fr-FR"/>
        </w:rPr>
      </w:pPr>
      <w:r>
        <w:rPr>
          <w:rFonts w:ascii="Georgia" w:hAnsi="Georgia" w:cs="Arial"/>
          <w:color w:val="145D30"/>
          <w:sz w:val="44"/>
          <w:szCs w:val="44"/>
          <w:lang w:eastAsia="fr-FR"/>
        </w:rPr>
        <w:t xml:space="preserve">13,00 € </w:t>
      </w:r>
      <w:r w:rsidRPr="00612E52">
        <w:rPr>
          <w:rFonts w:ascii="Arial" w:hAnsi="Arial" w:cs="Arial"/>
          <w:b/>
          <w:bCs/>
          <w:color w:val="666666"/>
          <w:sz w:val="20"/>
          <w:szCs w:val="20"/>
          <w:u w:val="single"/>
          <w:lang w:eastAsia="fr-FR"/>
        </w:rPr>
        <w:t xml:space="preserve">PRIX AU KG : </w:t>
      </w:r>
      <w:r w:rsidRPr="00612E52">
        <w:rPr>
          <w:rFonts w:ascii="Arial" w:hAnsi="Arial" w:cs="Arial"/>
          <w:b/>
          <w:bCs/>
          <w:color w:val="333333"/>
          <w:sz w:val="20"/>
          <w:szCs w:val="20"/>
          <w:u w:val="single"/>
          <w:lang w:eastAsia="fr-FR"/>
        </w:rPr>
        <w:t>37.14 euros TTC</w:t>
      </w:r>
      <w:r w:rsidRPr="00612E52">
        <w:rPr>
          <w:rFonts w:ascii="Arial" w:hAnsi="Arial" w:cs="Arial"/>
          <w:b/>
          <w:bCs/>
          <w:color w:val="666666"/>
          <w:sz w:val="20"/>
          <w:szCs w:val="20"/>
          <w:u w:val="single"/>
          <w:lang w:eastAsia="fr-FR"/>
        </w:rPr>
        <w:t xml:space="preserve"> </w:t>
      </w:r>
    </w:p>
    <w:p w:rsidR="000D471E" w:rsidRPr="00612E52" w:rsidRDefault="000D471E" w:rsidP="00612E52">
      <w:pPr>
        <w:spacing w:after="0" w:line="270" w:lineRule="atLeast"/>
        <w:ind w:left="570" w:right="-105"/>
        <w:rPr>
          <w:rFonts w:ascii="Arial" w:hAnsi="Arial" w:cs="Arial"/>
          <w:vanish/>
          <w:color w:val="666666"/>
          <w:sz w:val="20"/>
          <w:szCs w:val="20"/>
          <w:lang w:eastAsia="fr-FR"/>
        </w:rPr>
      </w:pPr>
      <w:r w:rsidRPr="00931E3B">
        <w:rPr>
          <w:rFonts w:ascii="Arial" w:hAnsi="Arial" w:cs="Arial"/>
          <w:noProof/>
          <w:vanish/>
          <w:color w:val="666666"/>
          <w:sz w:val="20"/>
          <w:szCs w:val="20"/>
          <w:lang w:eastAsia="fr-FR"/>
        </w:rPr>
        <w:pict>
          <v:shape id="Image 9" o:spid="_x0000_i1026" type="#_x0000_t75" alt="PUREE D'AMANDE COMPLETE BIO" style="width:121.5pt;height:121.5pt;visibility:visible">
            <v:imagedata r:id="rId6" o:title=""/>
          </v:shape>
        </w:pict>
      </w:r>
    </w:p>
    <w:p w:rsidR="000D471E" w:rsidRPr="00994525" w:rsidRDefault="000D471E" w:rsidP="00994525">
      <w:pPr>
        <w:spacing w:after="105" w:line="270" w:lineRule="atLeast"/>
        <w:ind w:left="570" w:right="-105"/>
        <w:rPr>
          <w:rFonts w:ascii="Arial" w:hAnsi="Arial" w:cs="Arial"/>
          <w:vanish/>
          <w:color w:val="666666"/>
          <w:sz w:val="20"/>
          <w:szCs w:val="20"/>
          <w:lang w:eastAsia="fr-FR"/>
        </w:rPr>
      </w:pPr>
      <w:r w:rsidRPr="00612E52">
        <w:rPr>
          <w:rFonts w:ascii="Arial" w:hAnsi="Arial" w:cs="Arial"/>
          <w:vanish/>
          <w:color w:val="666666"/>
          <w:sz w:val="20"/>
          <w:szCs w:val="20"/>
          <w:lang w:eastAsia="fr-FR"/>
        </w:rPr>
        <w:t xml:space="preserve">PUREE D'AMANDES COMPLETES BIO </w:t>
      </w:r>
      <w:r w:rsidRPr="00612E52">
        <w:rPr>
          <w:rFonts w:ascii="Arial" w:hAnsi="Arial" w:cs="Arial"/>
          <w:b/>
          <w:bCs/>
          <w:i/>
          <w:iCs/>
          <w:vanish/>
          <w:color w:val="666666"/>
          <w:sz w:val="20"/>
          <w:szCs w:val="20"/>
          <w:u w:val="single"/>
          <w:lang w:eastAsia="fr-FR"/>
        </w:rPr>
        <w:t>POT VERRE 350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L’amande a toujours été la reine des fruits secs.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Symbole de vie, de fécondité, de santé, l’amande est omniprésente dans l’alimentation des diverses civilisations, tant ses qualités nutritionnelles sont importantes.</w:t>
      </w:r>
      <w:r w:rsidRPr="00612E52">
        <w:rPr>
          <w:rFonts w:ascii="Georgia" w:hAnsi="Georgia" w:cs="Arial"/>
          <w:color w:val="000000"/>
          <w:sz w:val="20"/>
          <w:szCs w:val="20"/>
          <w:lang w:eastAsia="fr-FR"/>
        </w:rPr>
        <w:br/>
        <w:t xml:space="preserve">Pour élaborer cette purée, les amandes sont séchées au feu de bois, puis passées dans une meule à basse température.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Le séchage améliore la digestibilité et conserve les précieux acides gras insaturés.</w:t>
      </w:r>
      <w:r w:rsidRPr="00612E52">
        <w:rPr>
          <w:rFonts w:ascii="Georgia" w:hAnsi="Georgia" w:cs="Arial"/>
          <w:color w:val="000000"/>
          <w:sz w:val="20"/>
          <w:szCs w:val="20"/>
          <w:lang w:eastAsia="fr-FR"/>
        </w:rPr>
        <w:br/>
      </w: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 xml:space="preserve">Conseil d’utilisation : </w:t>
      </w:r>
      <w:r w:rsidRPr="00612E52">
        <w:rPr>
          <w:rFonts w:ascii="Georgia" w:hAnsi="Georgia" w:cs="Arial"/>
          <w:color w:val="000000"/>
          <w:sz w:val="20"/>
          <w:szCs w:val="20"/>
          <w:lang w:eastAsia="fr-FR"/>
        </w:rPr>
        <w:t>Elle peut se tartiner, mais elle s’utilise surtout diluée dans la cuisine. Grâce à ses acides aminés essentiels, elle est une bonne complémentation aux céréales. Elle devrait figurer dans l’alimentation quotidienne des végétariens. Elle s'intègre très bien dans l’alimentation des enfants pour compléter leurs besoins nutritionnels.</w:t>
      </w:r>
      <w:r w:rsidRPr="00612E52">
        <w:rPr>
          <w:rFonts w:ascii="Georgia" w:hAnsi="Georgia" w:cs="Arial"/>
          <w:color w:val="000000"/>
          <w:sz w:val="20"/>
          <w:szCs w:val="20"/>
          <w:lang w:eastAsia="fr-FR"/>
        </w:rPr>
        <w:br/>
      </w: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Idée recette: Sauce spaghetti</w:t>
      </w:r>
      <w:bookmarkStart w:id="0" w:name="_GoBack"/>
      <w:bookmarkEnd w:id="0"/>
      <w:r w:rsidRPr="00612E52">
        <w:rPr>
          <w:rFonts w:ascii="Georgia" w:hAnsi="Georgia" w:cs="Arial"/>
          <w:color w:val="000000"/>
          <w:sz w:val="20"/>
          <w:szCs w:val="20"/>
          <w:lang w:eastAsia="fr-FR"/>
        </w:rPr>
        <w:br/>
        <w:t>Garder un peu d’eau de cuisson au fond du plat, ajouter une ou deux cuillères à soupe de purée d’amande, du basilic, de l’ail, du poivre, du sel et ce qu’il vous plait. Bien remuer à chaud et servir sans attendre.</w:t>
      </w:r>
      <w:r w:rsidRPr="00612E52">
        <w:rPr>
          <w:rFonts w:ascii="Georgia" w:hAnsi="Georgia" w:cs="Arial"/>
          <w:color w:val="000000"/>
          <w:sz w:val="20"/>
          <w:szCs w:val="20"/>
          <w:lang w:eastAsia="fr-FR"/>
        </w:rPr>
        <w:br/>
      </w:r>
      <w:r w:rsidRPr="00612E52">
        <w:rPr>
          <w:rFonts w:ascii="Arial" w:hAnsi="Arial" w:cs="Arial"/>
          <w:color w:val="000000"/>
          <w:sz w:val="18"/>
          <w:szCs w:val="18"/>
          <w:lang w:eastAsia="fr-FR"/>
        </w:rPr>
        <w:br/>
      </w:r>
      <w:r w:rsidRPr="00612E52">
        <w:rPr>
          <w:rFonts w:ascii="Georgia" w:hAnsi="Georgia" w:cs="Arial"/>
          <w:b/>
          <w:bCs/>
          <w:color w:val="000000"/>
          <w:sz w:val="20"/>
          <w:szCs w:val="20"/>
          <w:lang w:eastAsia="fr-FR"/>
        </w:rPr>
        <w:t>Analyse nutritionnelle moyenne pour 100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Valeur énergétique  2753 kj / 665 kcal</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Matières grasses:            58.5 g - dont acides gras saturés: 4.9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Glucides disponibles:       5.1 g - dont sucres:                         4.6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Fibres:                                  12 g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Protéines:                         21.8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Sel:</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0.02 g</w:t>
      </w:r>
    </w:p>
    <w:p w:rsidR="000D471E" w:rsidRPr="00612E52" w:rsidRDefault="000D471E" w:rsidP="00612E52">
      <w:pPr>
        <w:shd w:val="clear" w:color="auto" w:fill="FFFFFF"/>
        <w:spacing w:after="135" w:line="270" w:lineRule="atLeast"/>
        <w:rPr>
          <w:rFonts w:ascii="Arial" w:hAnsi="Arial" w:cs="Arial"/>
          <w:color w:val="000000"/>
          <w:sz w:val="18"/>
          <w:szCs w:val="18"/>
          <w:lang w:val="en-US" w:eastAsia="fr-FR"/>
        </w:rPr>
      </w:pPr>
      <w:r w:rsidRPr="00612E52">
        <w:rPr>
          <w:rFonts w:ascii="Georgia" w:hAnsi="Georgia" w:cs="Arial"/>
          <w:color w:val="000000"/>
          <w:sz w:val="20"/>
          <w:szCs w:val="20"/>
          <w:lang w:val="en-US" w:eastAsia="fr-FR"/>
        </w:rPr>
        <w:t xml:space="preserve">Calcium: </w:t>
      </w:r>
      <w:r w:rsidRPr="00612E52">
        <w:rPr>
          <w:rFonts w:ascii="Arial" w:hAnsi="Arial" w:cs="Arial"/>
          <w:color w:val="000000"/>
          <w:sz w:val="18"/>
          <w:szCs w:val="18"/>
          <w:lang w:val="en-US" w:eastAsia="fr-FR"/>
        </w:rPr>
        <w:t xml:space="preserve">                      </w:t>
      </w:r>
      <w:r w:rsidRPr="00612E52">
        <w:rPr>
          <w:rFonts w:ascii="Georgia" w:hAnsi="Georgia" w:cs="Arial"/>
          <w:color w:val="000000"/>
          <w:sz w:val="20"/>
          <w:szCs w:val="20"/>
          <w:lang w:val="en-US" w:eastAsia="fr-FR"/>
        </w:rPr>
        <w:t>324 mg (40%*)</w:t>
      </w:r>
    </w:p>
    <w:p w:rsidR="000D471E" w:rsidRPr="00612E52" w:rsidRDefault="000D471E" w:rsidP="00612E52">
      <w:pPr>
        <w:shd w:val="clear" w:color="auto" w:fill="FFFFFF"/>
        <w:spacing w:after="135" w:line="270" w:lineRule="atLeast"/>
        <w:rPr>
          <w:rFonts w:ascii="Arial" w:hAnsi="Arial" w:cs="Arial"/>
          <w:color w:val="000000"/>
          <w:sz w:val="18"/>
          <w:szCs w:val="18"/>
          <w:lang w:val="en-US" w:eastAsia="fr-FR"/>
        </w:rPr>
      </w:pPr>
      <w:r w:rsidRPr="00612E52">
        <w:rPr>
          <w:rFonts w:ascii="Georgia" w:hAnsi="Georgia" w:cs="Arial"/>
          <w:color w:val="000000"/>
          <w:sz w:val="20"/>
          <w:szCs w:val="20"/>
          <w:lang w:val="en-US" w:eastAsia="fr-FR"/>
        </w:rPr>
        <w:t>Potassium:                        686 mg (34%*)</w:t>
      </w:r>
    </w:p>
    <w:p w:rsidR="000D471E" w:rsidRPr="00612E52" w:rsidRDefault="000D471E" w:rsidP="00612E52">
      <w:pPr>
        <w:shd w:val="clear" w:color="auto" w:fill="FFFFFF"/>
        <w:spacing w:after="135" w:line="270" w:lineRule="atLeast"/>
        <w:rPr>
          <w:rFonts w:ascii="Arial" w:hAnsi="Arial" w:cs="Arial"/>
          <w:color w:val="000000"/>
          <w:sz w:val="18"/>
          <w:szCs w:val="18"/>
          <w:lang w:val="en-US" w:eastAsia="fr-FR"/>
        </w:rPr>
      </w:pPr>
      <w:r w:rsidRPr="00612E52">
        <w:rPr>
          <w:rFonts w:ascii="Georgia" w:hAnsi="Georgia" w:cs="Arial"/>
          <w:color w:val="000000"/>
          <w:sz w:val="20"/>
          <w:szCs w:val="20"/>
          <w:lang w:val="en-US" w:eastAsia="fr-FR"/>
        </w:rPr>
        <w:t xml:space="preserve">Magnésium:                   238 mg (64%*)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Cuivre:                               0.8 mg (84%*)</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Vitamine E:</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12.7 mg (106%*)</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Phosphore:                       527 mg (75%*)</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 des valeurs nutritionnelles journalières de référence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Ingrédients:</w:t>
      </w:r>
      <w:r w:rsidRPr="00612E52">
        <w:rPr>
          <w:rFonts w:ascii="Georgia" w:hAnsi="Georgia" w:cs="Arial"/>
          <w:color w:val="000000"/>
          <w:sz w:val="20"/>
          <w:szCs w:val="20"/>
          <w:lang w:eastAsia="fr-FR"/>
        </w:rPr>
        <w:t xml:space="preserve"> Amandes complètes d'Italie et/ou Espagne et/ou Californie issues de l'agriculture biologique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DLUO (date limite d'utilisation optimale): 2 ans à partir de la date de fabrication </w:t>
      </w:r>
    </w:p>
    <w:p w:rsidR="000D471E" w:rsidRPr="00994525" w:rsidRDefault="000D471E" w:rsidP="00612E52">
      <w:pPr>
        <w:spacing w:before="270" w:after="135" w:line="240" w:lineRule="auto"/>
        <w:outlineLvl w:val="0"/>
        <w:rPr>
          <w:rFonts w:ascii="Georgia" w:hAnsi="Georgia" w:cs="Arial"/>
          <w:color w:val="666666"/>
          <w:kern w:val="36"/>
          <w:sz w:val="32"/>
          <w:szCs w:val="32"/>
          <w:lang w:eastAsia="fr-FR"/>
        </w:rPr>
      </w:pPr>
      <w:r w:rsidRPr="00994525">
        <w:rPr>
          <w:rFonts w:ascii="Georgia" w:hAnsi="Georgia" w:cs="Arial"/>
          <w:color w:val="666666"/>
          <w:kern w:val="36"/>
          <w:sz w:val="32"/>
          <w:szCs w:val="32"/>
          <w:lang w:eastAsia="fr-FR"/>
        </w:rPr>
        <w:t>PUREE D'ARACHIDE BIO</w:t>
      </w:r>
    </w:p>
    <w:p w:rsidR="000D471E" w:rsidRPr="00612E52" w:rsidRDefault="000D471E" w:rsidP="00994525">
      <w:pPr>
        <w:spacing w:after="0" w:line="270" w:lineRule="atLeast"/>
        <w:rPr>
          <w:rFonts w:ascii="Arial" w:hAnsi="Arial" w:cs="Arial"/>
          <w:vanish/>
          <w:color w:val="666666"/>
          <w:sz w:val="20"/>
          <w:szCs w:val="20"/>
          <w:lang w:eastAsia="fr-FR"/>
        </w:rPr>
      </w:pPr>
    </w:p>
    <w:p w:rsidR="000D471E" w:rsidRPr="00994525" w:rsidRDefault="000D471E" w:rsidP="00994525">
      <w:pPr>
        <w:spacing w:after="135" w:line="480" w:lineRule="atLeast"/>
        <w:jc w:val="right"/>
        <w:rPr>
          <w:rFonts w:ascii="Georgia" w:hAnsi="Georgia" w:cs="Arial"/>
          <w:color w:val="145D30"/>
          <w:sz w:val="44"/>
          <w:szCs w:val="44"/>
          <w:lang w:eastAsia="fr-FR"/>
        </w:rPr>
      </w:pPr>
      <w:r>
        <w:rPr>
          <w:rFonts w:ascii="Georgia" w:hAnsi="Georgia" w:cs="Arial"/>
          <w:color w:val="145D30"/>
          <w:sz w:val="44"/>
          <w:szCs w:val="44"/>
          <w:lang w:eastAsia="fr-FR"/>
        </w:rPr>
        <w:t xml:space="preserve">4,36 € </w:t>
      </w:r>
      <w:r w:rsidRPr="00612E52">
        <w:rPr>
          <w:rFonts w:ascii="Arial" w:hAnsi="Arial" w:cs="Arial"/>
          <w:b/>
          <w:bCs/>
          <w:color w:val="666666"/>
          <w:sz w:val="20"/>
          <w:szCs w:val="20"/>
          <w:u w:val="single"/>
          <w:lang w:eastAsia="fr-FR"/>
        </w:rPr>
        <w:t xml:space="preserve">PRIX AU KG : </w:t>
      </w:r>
      <w:r w:rsidRPr="00612E52">
        <w:rPr>
          <w:rFonts w:ascii="Arial" w:hAnsi="Arial" w:cs="Arial"/>
          <w:b/>
          <w:bCs/>
          <w:color w:val="333333"/>
          <w:sz w:val="20"/>
          <w:szCs w:val="20"/>
          <w:u w:val="single"/>
          <w:lang w:eastAsia="fr-FR"/>
        </w:rPr>
        <w:t>12.46 euros TTC</w:t>
      </w:r>
      <w:r w:rsidRPr="00612E52">
        <w:rPr>
          <w:rFonts w:ascii="Arial" w:hAnsi="Arial" w:cs="Arial"/>
          <w:b/>
          <w:bCs/>
          <w:color w:val="666666"/>
          <w:sz w:val="20"/>
          <w:szCs w:val="20"/>
          <w:u w:val="single"/>
          <w:lang w:eastAsia="fr-FR"/>
        </w:rPr>
        <w:t xml:space="preserve"> </w:t>
      </w:r>
    </w:p>
    <w:p w:rsidR="000D471E" w:rsidRPr="00612E52" w:rsidRDefault="000D471E" w:rsidP="00612E52">
      <w:pPr>
        <w:spacing w:after="0" w:line="270" w:lineRule="atLeast"/>
        <w:ind w:left="570" w:right="-105"/>
        <w:rPr>
          <w:rFonts w:ascii="Arial" w:hAnsi="Arial" w:cs="Arial"/>
          <w:vanish/>
          <w:color w:val="666666"/>
          <w:sz w:val="20"/>
          <w:szCs w:val="20"/>
          <w:lang w:eastAsia="fr-FR"/>
        </w:rPr>
      </w:pPr>
      <w:r w:rsidRPr="00931E3B">
        <w:rPr>
          <w:rFonts w:ascii="Arial" w:hAnsi="Arial" w:cs="Arial"/>
          <w:noProof/>
          <w:vanish/>
          <w:color w:val="666666"/>
          <w:sz w:val="20"/>
          <w:szCs w:val="20"/>
          <w:lang w:eastAsia="fr-FR"/>
        </w:rPr>
        <w:pict>
          <v:shape id="Image 12" o:spid="_x0000_i1027" type="#_x0000_t75" alt="PUREE D'ARACHIDE BIO" style="width:117.75pt;height:117.75pt;visibility:visible">
            <v:imagedata r:id="rId7" o:title=""/>
          </v:shape>
        </w:pict>
      </w:r>
    </w:p>
    <w:p w:rsidR="000D471E" w:rsidRPr="00612E52" w:rsidRDefault="000D471E" w:rsidP="00612E52">
      <w:pPr>
        <w:spacing w:after="105" w:line="270" w:lineRule="atLeast"/>
        <w:ind w:left="570" w:right="-105"/>
        <w:rPr>
          <w:rFonts w:ascii="Arial" w:hAnsi="Arial" w:cs="Arial"/>
          <w:vanish/>
          <w:color w:val="666666"/>
          <w:sz w:val="20"/>
          <w:szCs w:val="20"/>
          <w:lang w:eastAsia="fr-FR"/>
        </w:rPr>
      </w:pPr>
      <w:r w:rsidRPr="00612E52">
        <w:rPr>
          <w:rFonts w:ascii="Arial" w:hAnsi="Arial" w:cs="Arial"/>
          <w:vanish/>
          <w:color w:val="666666"/>
          <w:sz w:val="20"/>
          <w:szCs w:val="20"/>
          <w:lang w:eastAsia="fr-FR"/>
        </w:rPr>
        <w:t xml:space="preserve">PUREE D'ARACHIDES BIO </w:t>
      </w:r>
      <w:r w:rsidRPr="00612E52">
        <w:rPr>
          <w:rFonts w:ascii="Arial" w:hAnsi="Arial" w:cs="Arial"/>
          <w:b/>
          <w:bCs/>
          <w:i/>
          <w:iCs/>
          <w:vanish/>
          <w:color w:val="666666"/>
          <w:sz w:val="20"/>
          <w:szCs w:val="20"/>
          <w:u w:val="single"/>
          <w:lang w:eastAsia="fr-FR"/>
        </w:rPr>
        <w:t>POT VERRE 350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L’arachide est une légumineuse dont le fruit a la particularité de se développer sous terre.</w:t>
      </w:r>
      <w:r w:rsidRPr="00612E52">
        <w:rPr>
          <w:rFonts w:ascii="Georgia" w:hAnsi="Georgia" w:cs="Arial"/>
          <w:color w:val="000000"/>
          <w:sz w:val="20"/>
          <w:szCs w:val="20"/>
          <w:lang w:eastAsia="fr-FR"/>
        </w:rPr>
        <w:br/>
        <w:t>Après un léger grillage au feu de bois, les cacahuètes sont broyées à la meule. Ce séchage permet une meilleure digestibilité.</w:t>
      </w:r>
      <w:r w:rsidRPr="00612E52">
        <w:rPr>
          <w:rFonts w:ascii="Georgia" w:hAnsi="Georgia" w:cs="Arial"/>
          <w:color w:val="000000"/>
          <w:sz w:val="20"/>
          <w:szCs w:val="20"/>
          <w:lang w:eastAsia="fr-FR"/>
        </w:rPr>
        <w:br/>
        <w:t> </w:t>
      </w: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 xml:space="preserve">Conseil d’utilisation : </w:t>
      </w:r>
      <w:r w:rsidRPr="00612E52">
        <w:rPr>
          <w:rFonts w:ascii="Georgia" w:hAnsi="Georgia" w:cs="Arial"/>
          <w:color w:val="000000"/>
          <w:sz w:val="20"/>
          <w:szCs w:val="20"/>
          <w:lang w:eastAsia="fr-FR"/>
        </w:rPr>
        <w:t>Elle peut s’utiliser en confiserie, additionnée de miel, de sirop d’érable ou d’agave. Mélangée à un peu d’eau, elle relève le goût des vinaigrettes, ou agrémente des plats de légumes.</w:t>
      </w:r>
      <w:r w:rsidRPr="00612E52">
        <w:rPr>
          <w:rFonts w:ascii="Georgia" w:hAnsi="Georgia" w:cs="Arial"/>
          <w:color w:val="000000"/>
          <w:sz w:val="20"/>
          <w:szCs w:val="20"/>
          <w:lang w:eastAsia="fr-FR"/>
        </w:rPr>
        <w:br/>
      </w: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Idée recette : Sauce pour crudités</w:t>
      </w:r>
      <w:r w:rsidRPr="00612E52">
        <w:rPr>
          <w:rFonts w:ascii="Georgia" w:hAnsi="Georgia" w:cs="Arial"/>
          <w:color w:val="000000"/>
          <w:sz w:val="20"/>
          <w:szCs w:val="20"/>
          <w:lang w:eastAsia="fr-FR"/>
        </w:rPr>
        <w:br/>
        <w:t>Mélanger 2 cuillerée à soupe de purée d’arachide avec 2 cuillerée à soupe de vinaigre ou de jus de citron, 1 cuillerée de sauce de soja (Tamari), 2 d’eau et des herbes fraîches. Cette sauce peut s’utiliser avec toutes sortes de crudités.</w:t>
      </w:r>
      <w:r w:rsidRPr="00612E52">
        <w:rPr>
          <w:rFonts w:ascii="Georgia" w:hAnsi="Georgia" w:cs="Arial"/>
          <w:color w:val="000000"/>
          <w:sz w:val="20"/>
          <w:szCs w:val="20"/>
          <w:lang w:eastAsia="fr-FR"/>
        </w:rPr>
        <w:br/>
      </w:r>
      <w:r w:rsidRPr="00612E52">
        <w:rPr>
          <w:rFonts w:ascii="Georgia" w:hAnsi="Georgia" w:cs="Arial"/>
          <w:color w:val="000000"/>
          <w:sz w:val="20"/>
          <w:szCs w:val="20"/>
          <w:lang w:eastAsia="fr-FR"/>
        </w:rPr>
        <w:br/>
      </w: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Analyse nutritionnelle moyenne pour 100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Valeur énergétique  2582 kj / 622 kcal</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Matières grasses:            48.8 g - dont acides gras saturés: 8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Glucides disponibles:     12.8 g - dont sucres:                     5.9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Fibres:                                 7.6 g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Protéines:                            28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Sel:</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0.03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Zinc: </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2.9 mg (29%*)</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Potassium:                     680 mg (34%*)</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Magnésium:                   193 mg (51%*)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Cuivre:                             0.8 mg (84%*)</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Manganèse:</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1.4 mg (70%*)</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Phosphore:                     431 mg (61%*)</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 des valeurs nutritionnelles journalières de référence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Ingrédients</w:t>
      </w:r>
      <w:r w:rsidRPr="00612E52">
        <w:rPr>
          <w:rFonts w:ascii="Georgia" w:hAnsi="Georgia" w:cs="Arial"/>
          <w:color w:val="000000"/>
          <w:sz w:val="20"/>
          <w:szCs w:val="20"/>
          <w:lang w:eastAsia="fr-FR"/>
        </w:rPr>
        <w:t>: Arachides d'Argentine et/ou Chine issues de l'agriculture biologique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DLUO (date limite d'utilisation optimale): 2 ans à partir de la date de fabrication </w:t>
      </w:r>
      <w:r w:rsidRPr="00612E52">
        <w:rPr>
          <w:rFonts w:ascii="Georgia" w:hAnsi="Georgia" w:cs="Arial"/>
          <w:color w:val="000000"/>
          <w:sz w:val="20"/>
          <w:szCs w:val="20"/>
          <w:lang w:eastAsia="fr-FR"/>
        </w:rPr>
        <w:br/>
      </w:r>
      <w:r w:rsidRPr="00612E52">
        <w:rPr>
          <w:rFonts w:ascii="Arial" w:hAnsi="Arial" w:cs="Arial"/>
          <w:color w:val="000000"/>
          <w:sz w:val="18"/>
          <w:szCs w:val="18"/>
          <w:lang w:eastAsia="fr-FR"/>
        </w:rPr>
        <w:t> </w:t>
      </w:r>
    </w:p>
    <w:p w:rsidR="000D471E" w:rsidRDefault="000D471E" w:rsidP="00612E52">
      <w:pPr>
        <w:spacing w:before="270" w:after="135" w:line="240" w:lineRule="auto"/>
        <w:outlineLvl w:val="0"/>
        <w:rPr>
          <w:rFonts w:ascii="Georgia" w:hAnsi="Georgia" w:cs="Arial"/>
          <w:color w:val="666666"/>
          <w:kern w:val="36"/>
          <w:sz w:val="32"/>
          <w:szCs w:val="32"/>
          <w:lang w:eastAsia="fr-FR"/>
        </w:rPr>
      </w:pPr>
    </w:p>
    <w:p w:rsidR="000D471E" w:rsidRPr="00994525" w:rsidRDefault="000D471E" w:rsidP="00612E52">
      <w:pPr>
        <w:spacing w:before="270" w:after="135" w:line="240" w:lineRule="auto"/>
        <w:outlineLvl w:val="0"/>
        <w:rPr>
          <w:rFonts w:ascii="Georgia" w:hAnsi="Georgia" w:cs="Arial"/>
          <w:color w:val="666666"/>
          <w:kern w:val="36"/>
          <w:sz w:val="32"/>
          <w:szCs w:val="32"/>
          <w:lang w:eastAsia="fr-FR"/>
        </w:rPr>
      </w:pPr>
      <w:r w:rsidRPr="00994525">
        <w:rPr>
          <w:rFonts w:ascii="Georgia" w:hAnsi="Georgia" w:cs="Arial"/>
          <w:color w:val="666666"/>
          <w:kern w:val="36"/>
          <w:sz w:val="32"/>
          <w:szCs w:val="32"/>
          <w:lang w:eastAsia="fr-FR"/>
        </w:rPr>
        <w:t>PUREE DE NOISETTE BIO</w:t>
      </w:r>
    </w:p>
    <w:p w:rsidR="000D471E" w:rsidRPr="00994525" w:rsidRDefault="000D471E" w:rsidP="00994525">
      <w:pPr>
        <w:spacing w:after="135" w:line="480" w:lineRule="atLeast"/>
        <w:jc w:val="right"/>
        <w:rPr>
          <w:rFonts w:ascii="Georgia" w:hAnsi="Georgia" w:cs="Arial"/>
          <w:color w:val="145D30"/>
          <w:sz w:val="44"/>
          <w:szCs w:val="44"/>
          <w:lang w:eastAsia="fr-FR"/>
        </w:rPr>
      </w:pPr>
      <w:r>
        <w:rPr>
          <w:rFonts w:ascii="Georgia" w:hAnsi="Georgia" w:cs="Arial"/>
          <w:color w:val="145D30"/>
          <w:sz w:val="44"/>
          <w:szCs w:val="44"/>
          <w:lang w:eastAsia="fr-FR"/>
        </w:rPr>
        <w:t xml:space="preserve">11,52 € </w:t>
      </w:r>
      <w:r w:rsidRPr="00612E52">
        <w:rPr>
          <w:rFonts w:ascii="Arial" w:hAnsi="Arial" w:cs="Arial"/>
          <w:color w:val="666666"/>
          <w:sz w:val="20"/>
          <w:szCs w:val="20"/>
          <w:lang w:eastAsia="fr-FR"/>
        </w:rPr>
        <w:t xml:space="preserve">PUREE DE NOISETTES BIO </w:t>
      </w:r>
      <w:r w:rsidRPr="00612E52">
        <w:rPr>
          <w:rFonts w:ascii="Arial" w:hAnsi="Arial" w:cs="Arial"/>
          <w:b/>
          <w:bCs/>
          <w:i/>
          <w:iCs/>
          <w:color w:val="666666"/>
          <w:sz w:val="20"/>
          <w:szCs w:val="20"/>
          <w:u w:val="single"/>
          <w:lang w:eastAsia="fr-FR"/>
        </w:rPr>
        <w:t>POT VERRE 350 g </w:t>
      </w:r>
    </w:p>
    <w:p w:rsidR="000D471E" w:rsidRPr="00612E52" w:rsidRDefault="000D471E" w:rsidP="00612E52">
      <w:pPr>
        <w:spacing w:after="135" w:line="270" w:lineRule="atLeast"/>
        <w:rPr>
          <w:rFonts w:ascii="Arial" w:hAnsi="Arial" w:cs="Arial"/>
          <w:color w:val="666666"/>
          <w:sz w:val="20"/>
          <w:szCs w:val="20"/>
          <w:lang w:eastAsia="fr-FR"/>
        </w:rPr>
      </w:pPr>
      <w:r w:rsidRPr="00612E52">
        <w:rPr>
          <w:rFonts w:ascii="Arial" w:hAnsi="Arial" w:cs="Arial"/>
          <w:color w:val="666666"/>
          <w:sz w:val="20"/>
          <w:szCs w:val="20"/>
          <w:lang w:eastAsia="fr-FR"/>
        </w:rPr>
        <w:t> </w:t>
      </w:r>
    </w:p>
    <w:p w:rsidR="000D471E" w:rsidRPr="00612E52" w:rsidRDefault="000D471E" w:rsidP="00612E52">
      <w:pPr>
        <w:spacing w:after="0" w:line="270" w:lineRule="atLeast"/>
        <w:ind w:left="570" w:right="-105"/>
        <w:rPr>
          <w:rFonts w:ascii="Arial" w:hAnsi="Arial" w:cs="Arial"/>
          <w:vanish/>
          <w:color w:val="666666"/>
          <w:sz w:val="20"/>
          <w:szCs w:val="20"/>
          <w:lang w:eastAsia="fr-FR"/>
        </w:rPr>
      </w:pPr>
      <w:r w:rsidRPr="00931E3B">
        <w:rPr>
          <w:rFonts w:ascii="Arial" w:hAnsi="Arial" w:cs="Arial"/>
          <w:noProof/>
          <w:vanish/>
          <w:color w:val="666666"/>
          <w:sz w:val="20"/>
          <w:szCs w:val="20"/>
          <w:lang w:eastAsia="fr-FR"/>
        </w:rPr>
        <w:pict>
          <v:shape id="Image 15" o:spid="_x0000_i1028" type="#_x0000_t75" alt="PUREE DE NOISETTE BIO" style="width:109.5pt;height:109.5pt;visibility:visible">
            <v:imagedata r:id="rId8" o:title=""/>
          </v:shape>
        </w:pict>
      </w:r>
    </w:p>
    <w:p w:rsidR="000D471E" w:rsidRPr="00612E52" w:rsidRDefault="000D471E" w:rsidP="00612E52">
      <w:pPr>
        <w:spacing w:after="105" w:line="270" w:lineRule="atLeast"/>
        <w:ind w:left="570" w:right="-105"/>
        <w:rPr>
          <w:rFonts w:ascii="Arial" w:hAnsi="Arial" w:cs="Arial"/>
          <w:vanish/>
          <w:color w:val="666666"/>
          <w:sz w:val="20"/>
          <w:szCs w:val="20"/>
          <w:lang w:eastAsia="fr-FR"/>
        </w:rPr>
      </w:pPr>
      <w:r w:rsidRPr="00612E52">
        <w:rPr>
          <w:rFonts w:ascii="Arial" w:hAnsi="Arial" w:cs="Arial"/>
          <w:vanish/>
          <w:color w:val="666666"/>
          <w:sz w:val="20"/>
          <w:szCs w:val="20"/>
          <w:lang w:eastAsia="fr-FR"/>
        </w:rPr>
        <w:t xml:space="preserve">PUREE DE NOISETTES BIO </w:t>
      </w:r>
      <w:r w:rsidRPr="00612E52">
        <w:rPr>
          <w:rFonts w:ascii="Arial" w:hAnsi="Arial" w:cs="Arial"/>
          <w:b/>
          <w:bCs/>
          <w:i/>
          <w:iCs/>
          <w:vanish/>
          <w:color w:val="666666"/>
          <w:sz w:val="20"/>
          <w:szCs w:val="20"/>
          <w:u w:val="single"/>
          <w:lang w:eastAsia="fr-FR"/>
        </w:rPr>
        <w:t>POT VERRE 350 g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Après un séchage au feu de bois, les noisettes sont broyées à la meule.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Grâce à ce mode de séchage, les acides gras insaturés sont préservés. Les petites peaux et les brisures sont éliminés par tamisage.</w:t>
      </w:r>
      <w:r w:rsidRPr="00612E52">
        <w:rPr>
          <w:rFonts w:ascii="Georgia" w:hAnsi="Georgia" w:cs="Arial"/>
          <w:color w:val="000000"/>
          <w:sz w:val="20"/>
          <w:szCs w:val="20"/>
          <w:lang w:eastAsia="fr-FR"/>
        </w:rPr>
        <w:br/>
        <w:t> La purée de noisette est une source d’alimentation très intéressante et un très bon complément dans le régime végétarien. Elle convient à tous, petits et grands.</w:t>
      </w:r>
      <w:r w:rsidRPr="00612E52">
        <w:rPr>
          <w:rFonts w:ascii="Georgia" w:hAnsi="Georgia" w:cs="Arial"/>
          <w:color w:val="000000"/>
          <w:sz w:val="20"/>
          <w:szCs w:val="20"/>
          <w:lang w:eastAsia="fr-FR"/>
        </w:rPr>
        <w:br/>
      </w:r>
      <w:r w:rsidRPr="00612E52">
        <w:rPr>
          <w:rFonts w:ascii="Georgia" w:hAnsi="Georgia" w:cs="Arial"/>
          <w:color w:val="000000"/>
          <w:sz w:val="20"/>
          <w:szCs w:val="20"/>
          <w:lang w:eastAsia="fr-FR"/>
        </w:rPr>
        <w:br/>
      </w: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Conseil d’utilisation :</w:t>
      </w:r>
      <w:r w:rsidRPr="00612E52">
        <w:rPr>
          <w:rFonts w:ascii="Georgia" w:hAnsi="Georgia" w:cs="Arial"/>
          <w:color w:val="000000"/>
          <w:sz w:val="20"/>
          <w:szCs w:val="20"/>
          <w:lang w:eastAsia="fr-FR"/>
        </w:rPr>
        <w:t xml:space="preserve"> Elle peut se tartiner en fine couche sur du pain, mais elle peut très bien s’incorporer dans la cuisine, surtout dans les desserts.</w:t>
      </w:r>
      <w:r w:rsidRPr="00612E52">
        <w:rPr>
          <w:rFonts w:ascii="Georgia" w:hAnsi="Georgia" w:cs="Arial"/>
          <w:color w:val="000000"/>
          <w:sz w:val="20"/>
          <w:szCs w:val="20"/>
          <w:lang w:eastAsia="fr-FR"/>
        </w:rPr>
        <w:br/>
      </w: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Idée recette : Sauce crudités</w:t>
      </w:r>
      <w:r w:rsidRPr="00612E52">
        <w:rPr>
          <w:rFonts w:ascii="Georgia" w:hAnsi="Georgia" w:cs="Arial"/>
          <w:color w:val="000000"/>
          <w:sz w:val="20"/>
          <w:szCs w:val="20"/>
          <w:lang w:eastAsia="fr-FR"/>
        </w:rPr>
        <w:br/>
        <w:t>Diluer une cuillère à soupe de purée de noisette avec deux cuillerées à soupe d’eau. Rajouter une cuillère de vinaigre ou de jus de citron, une cuillère de sauce de soja (Tamari) et des herbes aromatiques hachée.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Arial" w:hAnsi="Arial" w:cs="Arial"/>
          <w:color w:val="000000"/>
          <w:sz w:val="18"/>
          <w:szCs w:val="18"/>
          <w:lang w:eastAsia="fr-FR"/>
        </w:rPr>
        <w:t>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Analyse nutritionnelle moyenne pour 100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Valeur énergétique  2864 kj / 693 kcal</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Matières grasses:            63.5 g - dont acides gras saturés: 5.6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Glucides disponibles:       5.5 g - dont sucres:                           5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Fibres:                                 8.6 g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Protéines:                          16.4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Sel:</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0.05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Manganèse: </w:t>
      </w:r>
      <w:r w:rsidRPr="00612E52">
        <w:rPr>
          <w:rFonts w:ascii="Arial" w:hAnsi="Arial" w:cs="Arial"/>
          <w:color w:val="000000"/>
          <w:sz w:val="18"/>
          <w:szCs w:val="18"/>
          <w:lang w:eastAsia="fr-FR"/>
        </w:rPr>
        <w:t>                 1.5</w:t>
      </w:r>
      <w:r w:rsidRPr="00612E52">
        <w:rPr>
          <w:rFonts w:ascii="Georgia" w:hAnsi="Georgia" w:cs="Arial"/>
          <w:color w:val="000000"/>
          <w:sz w:val="20"/>
          <w:szCs w:val="20"/>
          <w:lang w:eastAsia="fr-FR"/>
        </w:rPr>
        <w:t xml:space="preserve"> mg (75%*)</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Potassium:                       707 mg (34%*)</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Magnésium:                    238 mg (64%*)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Cuivre:                               1.7 mg (170%*)</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Vitamine E:</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17.5 mg (145%*)</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Phosphore:                     330 mg (47%*)</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 des valeurs nutritionnelles journalières de référence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Arial" w:hAnsi="Arial" w:cs="Arial"/>
          <w:color w:val="000000"/>
          <w:sz w:val="18"/>
          <w:szCs w:val="18"/>
          <w:lang w:eastAsia="fr-FR"/>
        </w:rPr>
        <w:t>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Ingrédients</w:t>
      </w:r>
      <w:r w:rsidRPr="00612E52">
        <w:rPr>
          <w:rFonts w:ascii="Georgia" w:hAnsi="Georgia" w:cs="Arial"/>
          <w:color w:val="000000"/>
          <w:sz w:val="20"/>
          <w:szCs w:val="20"/>
          <w:lang w:eastAsia="fr-FR"/>
        </w:rPr>
        <w:t>: Noisettes d'Italie issues de l'agriculture biologique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DLUO (date limite d'utilisation optimale): 2 ans à partir de la date de fabrication </w:t>
      </w:r>
    </w:p>
    <w:p w:rsidR="000D471E" w:rsidRPr="00994525" w:rsidRDefault="000D471E" w:rsidP="00612E52">
      <w:pPr>
        <w:spacing w:before="270" w:after="135" w:line="240" w:lineRule="auto"/>
        <w:outlineLvl w:val="0"/>
        <w:rPr>
          <w:rFonts w:ascii="Georgia" w:hAnsi="Georgia" w:cs="Arial"/>
          <w:color w:val="666666"/>
          <w:kern w:val="36"/>
          <w:sz w:val="32"/>
          <w:szCs w:val="32"/>
          <w:lang w:eastAsia="fr-FR"/>
        </w:rPr>
      </w:pPr>
      <w:r w:rsidRPr="00994525">
        <w:rPr>
          <w:rFonts w:ascii="Georgia" w:hAnsi="Georgia" w:cs="Arial"/>
          <w:color w:val="666666"/>
          <w:kern w:val="36"/>
          <w:sz w:val="32"/>
          <w:szCs w:val="32"/>
          <w:lang w:eastAsia="fr-FR"/>
        </w:rPr>
        <w:t>PUREE DE NOIX DE CAJOU BIO</w:t>
      </w:r>
    </w:p>
    <w:p w:rsidR="000D471E" w:rsidRPr="00994525" w:rsidRDefault="000D471E" w:rsidP="00994525">
      <w:pPr>
        <w:spacing w:after="135" w:line="480" w:lineRule="atLeast"/>
        <w:jc w:val="right"/>
        <w:rPr>
          <w:rFonts w:ascii="Georgia" w:hAnsi="Georgia" w:cs="Arial"/>
          <w:color w:val="145D30"/>
          <w:sz w:val="44"/>
          <w:szCs w:val="44"/>
          <w:lang w:eastAsia="fr-FR"/>
        </w:rPr>
      </w:pPr>
      <w:r>
        <w:rPr>
          <w:rFonts w:ascii="Georgia" w:hAnsi="Georgia" w:cs="Arial"/>
          <w:color w:val="145D30"/>
          <w:sz w:val="44"/>
          <w:szCs w:val="44"/>
          <w:lang w:eastAsia="fr-FR"/>
        </w:rPr>
        <w:t xml:space="preserve">10,70 € </w:t>
      </w:r>
      <w:r w:rsidRPr="00612E52">
        <w:rPr>
          <w:rFonts w:ascii="Arial" w:hAnsi="Arial" w:cs="Arial"/>
          <w:color w:val="666666"/>
          <w:sz w:val="20"/>
          <w:szCs w:val="20"/>
          <w:lang w:eastAsia="fr-FR"/>
        </w:rPr>
        <w:t xml:space="preserve">PUREE DE NOIX DE CAJOU BIO </w:t>
      </w:r>
      <w:r w:rsidRPr="00612E52">
        <w:rPr>
          <w:rFonts w:ascii="Arial" w:hAnsi="Arial" w:cs="Arial"/>
          <w:b/>
          <w:bCs/>
          <w:i/>
          <w:iCs/>
          <w:color w:val="666666"/>
          <w:sz w:val="20"/>
          <w:szCs w:val="20"/>
          <w:u w:val="single"/>
          <w:lang w:eastAsia="fr-FR"/>
        </w:rPr>
        <w:t>POT VERRE 350 g</w:t>
      </w:r>
    </w:p>
    <w:p w:rsidR="000D471E" w:rsidRPr="00612E52" w:rsidRDefault="000D471E" w:rsidP="00612E52">
      <w:pPr>
        <w:spacing w:after="135" w:line="270" w:lineRule="atLeast"/>
        <w:rPr>
          <w:rFonts w:ascii="Arial" w:hAnsi="Arial" w:cs="Arial"/>
          <w:color w:val="666666"/>
          <w:sz w:val="20"/>
          <w:szCs w:val="20"/>
          <w:lang w:eastAsia="fr-FR"/>
        </w:rPr>
      </w:pPr>
      <w:r w:rsidRPr="00612E52">
        <w:rPr>
          <w:rFonts w:ascii="Arial" w:hAnsi="Arial" w:cs="Arial"/>
          <w:color w:val="666666"/>
          <w:sz w:val="20"/>
          <w:szCs w:val="20"/>
          <w:lang w:eastAsia="fr-FR"/>
        </w:rPr>
        <w:t> </w:t>
      </w:r>
    </w:p>
    <w:p w:rsidR="000D471E" w:rsidRPr="00612E52" w:rsidRDefault="000D471E" w:rsidP="00612E52">
      <w:pPr>
        <w:spacing w:after="0" w:line="270" w:lineRule="atLeast"/>
        <w:ind w:left="570" w:right="-105"/>
        <w:rPr>
          <w:rFonts w:ascii="Arial" w:hAnsi="Arial" w:cs="Arial"/>
          <w:vanish/>
          <w:color w:val="666666"/>
          <w:sz w:val="20"/>
          <w:szCs w:val="20"/>
          <w:lang w:eastAsia="fr-FR"/>
        </w:rPr>
      </w:pPr>
      <w:r w:rsidRPr="00931E3B">
        <w:rPr>
          <w:rFonts w:ascii="Arial" w:hAnsi="Arial" w:cs="Arial"/>
          <w:noProof/>
          <w:vanish/>
          <w:color w:val="666666"/>
          <w:sz w:val="20"/>
          <w:szCs w:val="20"/>
          <w:lang w:eastAsia="fr-FR"/>
        </w:rPr>
        <w:pict>
          <v:shape id="Image 18" o:spid="_x0000_i1029" type="#_x0000_t75" alt="PUREE DE NOIX DE CAJOU BIO" style="width:95.25pt;height:95.25pt;visibility:visible">
            <v:imagedata r:id="rId9" o:title=""/>
          </v:shape>
        </w:pict>
      </w:r>
    </w:p>
    <w:p w:rsidR="000D471E" w:rsidRPr="00612E52" w:rsidRDefault="000D471E" w:rsidP="00612E52">
      <w:pPr>
        <w:spacing w:after="105" w:line="270" w:lineRule="atLeast"/>
        <w:ind w:left="570" w:right="-105"/>
        <w:rPr>
          <w:rFonts w:ascii="Arial" w:hAnsi="Arial" w:cs="Arial"/>
          <w:vanish/>
          <w:color w:val="666666"/>
          <w:sz w:val="20"/>
          <w:szCs w:val="20"/>
          <w:lang w:eastAsia="fr-FR"/>
        </w:rPr>
      </w:pPr>
      <w:r w:rsidRPr="00612E52">
        <w:rPr>
          <w:rFonts w:ascii="Arial" w:hAnsi="Arial" w:cs="Arial"/>
          <w:vanish/>
          <w:color w:val="666666"/>
          <w:sz w:val="20"/>
          <w:szCs w:val="20"/>
          <w:lang w:eastAsia="fr-FR"/>
        </w:rPr>
        <w:t xml:space="preserve">PUREE DE NOIX DE CAJOU BIO </w:t>
      </w:r>
      <w:r w:rsidRPr="00612E52">
        <w:rPr>
          <w:rFonts w:ascii="Arial" w:hAnsi="Arial" w:cs="Arial"/>
          <w:b/>
          <w:bCs/>
          <w:i/>
          <w:iCs/>
          <w:vanish/>
          <w:color w:val="666666"/>
          <w:sz w:val="20"/>
          <w:szCs w:val="20"/>
          <w:u w:val="single"/>
          <w:lang w:eastAsia="fr-FR"/>
        </w:rPr>
        <w:t>POT VERRE 350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Fruits de l’anacardier, un arbuste très répandu en Inde, à la réunion, en Amérique et en Afrique, les noix de cajou sont séchées à l’air chaud dans notre usine. Ce procédé de séchage doux et naturel développe leur arôme et améliore leur digestibilité. </w:t>
      </w:r>
    </w:p>
    <w:p w:rsidR="000D471E" w:rsidRPr="00612E52" w:rsidRDefault="000D471E" w:rsidP="00612E52">
      <w:pPr>
        <w:shd w:val="clear" w:color="auto" w:fill="FFFFFF"/>
        <w:spacing w:after="240"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Elles sont ensuite broyées à la meule à basse température.</w:t>
      </w:r>
      <w:r w:rsidRPr="00612E52">
        <w:rPr>
          <w:rFonts w:ascii="Georgia" w:hAnsi="Georgia" w:cs="Arial"/>
          <w:color w:val="000000"/>
          <w:sz w:val="20"/>
          <w:szCs w:val="20"/>
          <w:lang w:eastAsia="fr-FR"/>
        </w:rPr>
        <w:br/>
        <w:t> Elle est très digeste et tolérée par les intestins les plus fragiles.</w:t>
      </w:r>
      <w:r w:rsidRPr="00612E52">
        <w:rPr>
          <w:rFonts w:ascii="Georgia" w:hAnsi="Georgia" w:cs="Arial"/>
          <w:color w:val="000000"/>
          <w:sz w:val="20"/>
          <w:szCs w:val="20"/>
          <w:lang w:eastAsia="fr-FR"/>
        </w:rPr>
        <w:br/>
      </w: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 xml:space="preserve">Conseil d’utilisation : </w:t>
      </w:r>
      <w:r w:rsidRPr="00612E52">
        <w:rPr>
          <w:rFonts w:ascii="Georgia" w:hAnsi="Georgia" w:cs="Arial"/>
          <w:color w:val="000000"/>
          <w:sz w:val="20"/>
          <w:szCs w:val="20"/>
          <w:lang w:eastAsia="fr-FR"/>
        </w:rPr>
        <w:t>La purée de noix de cajou se consomme surtout en cuisine, diluée avec un peu d’eau. Elle se marie très bien avec toutes sortes de crudités.</w:t>
      </w:r>
      <w:r w:rsidRPr="00612E52">
        <w:rPr>
          <w:rFonts w:ascii="Georgia" w:hAnsi="Georgia" w:cs="Arial"/>
          <w:color w:val="000000"/>
          <w:sz w:val="20"/>
          <w:szCs w:val="20"/>
          <w:lang w:eastAsia="fr-FR"/>
        </w:rPr>
        <w:br/>
      </w: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Idée recette : Sauce aux avocats</w:t>
      </w:r>
      <w:r w:rsidRPr="00612E52">
        <w:rPr>
          <w:rFonts w:ascii="Georgia" w:hAnsi="Georgia" w:cs="Arial"/>
          <w:color w:val="000000"/>
          <w:sz w:val="20"/>
          <w:szCs w:val="20"/>
          <w:lang w:eastAsia="fr-FR"/>
        </w:rPr>
        <w:br/>
        <w:t>Éplucher un avocat, le mixer avec une cuillerée à soupe de purée de noix de cajou, le jus d’un citron, un demi-verre d’eau, une pincée de sel et du poivre.</w:t>
      </w:r>
      <w:r w:rsidRPr="00612E52">
        <w:rPr>
          <w:rFonts w:ascii="Georgia" w:hAnsi="Georgia" w:cs="Arial"/>
          <w:color w:val="000000"/>
          <w:sz w:val="20"/>
          <w:szCs w:val="20"/>
          <w:lang w:eastAsia="fr-FR"/>
        </w:rPr>
        <w:br/>
        <w:t>Cette sauce peut napper des crudités et remplacer une vinaigrette.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Analyse nutritionnelle moyenne pour 100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Valeur énergétique  2500 kj / 601 kcal</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Matières grasses:            43.1 g - dont acides gras saturés: 8.7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Glucides disponibles:       26 g - dont sucres:                         7.4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Fibres:                                 3.1 g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Protéines:                         21.2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Sel:</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0.03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Manganèse: </w:t>
      </w:r>
      <w:r w:rsidRPr="00612E52">
        <w:rPr>
          <w:rFonts w:ascii="Arial" w:hAnsi="Arial" w:cs="Arial"/>
          <w:color w:val="000000"/>
          <w:sz w:val="18"/>
          <w:szCs w:val="18"/>
          <w:lang w:eastAsia="fr-FR"/>
        </w:rPr>
        <w:t>                 1.7</w:t>
      </w:r>
      <w:r w:rsidRPr="00612E52">
        <w:rPr>
          <w:rFonts w:ascii="Georgia" w:hAnsi="Georgia" w:cs="Arial"/>
          <w:color w:val="000000"/>
          <w:sz w:val="20"/>
          <w:szCs w:val="20"/>
          <w:lang w:eastAsia="fr-FR"/>
        </w:rPr>
        <w:t xml:space="preserve"> mg (85%*)</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Vitamine K:                     37.4</w:t>
      </w:r>
      <w:r w:rsidRPr="00612E52">
        <w:rPr>
          <w:rFonts w:ascii="Arial" w:hAnsi="Arial" w:cs="Arial"/>
          <w:color w:val="000000"/>
          <w:sz w:val="18"/>
          <w:szCs w:val="18"/>
          <w:lang w:eastAsia="fr-FR"/>
        </w:rPr>
        <w:t xml:space="preserve"> μ</w:t>
      </w:r>
      <w:r w:rsidRPr="00612E52">
        <w:rPr>
          <w:rFonts w:ascii="Georgia" w:hAnsi="Georgia" w:cs="Arial"/>
          <w:color w:val="000000"/>
          <w:sz w:val="20"/>
          <w:szCs w:val="20"/>
          <w:lang w:eastAsia="fr-FR"/>
        </w:rPr>
        <w:t>g (50%*)</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Magnésium:                    255 mg (68%*)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Cuivre:                               1.9 mg (190%*)</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Vitamine B1:</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0.5 mg (48%*)</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Phosphore:                     494 mg (71%*)</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 des valeurs nutritionnelles journalières de référence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Arial" w:hAnsi="Arial" w:cs="Arial"/>
          <w:color w:val="000000"/>
          <w:sz w:val="18"/>
          <w:szCs w:val="18"/>
          <w:lang w:eastAsia="fr-FR"/>
        </w:rPr>
        <w:t>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 xml:space="preserve">Ingrédients: </w:t>
      </w:r>
      <w:r w:rsidRPr="00612E52">
        <w:rPr>
          <w:rFonts w:ascii="Georgia" w:hAnsi="Georgia" w:cs="Arial"/>
          <w:color w:val="000000"/>
          <w:sz w:val="20"/>
          <w:szCs w:val="20"/>
          <w:lang w:eastAsia="fr-FR"/>
        </w:rPr>
        <w:t xml:space="preserve">Noix de cajou d'Inde et/ou Vietnam issues de l'agriculture biologique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DLUO (date limite d'utilisation optimale): 2 ans à partir de la date de fabrication </w:t>
      </w:r>
    </w:p>
    <w:p w:rsidR="000D471E" w:rsidRDefault="000D471E" w:rsidP="00612E52">
      <w:pPr>
        <w:spacing w:before="270" w:after="135" w:line="240" w:lineRule="auto"/>
        <w:outlineLvl w:val="0"/>
        <w:rPr>
          <w:rFonts w:ascii="Georgia" w:hAnsi="Georgia" w:cs="Arial"/>
          <w:color w:val="666666"/>
          <w:kern w:val="36"/>
          <w:sz w:val="32"/>
          <w:szCs w:val="32"/>
          <w:lang w:eastAsia="fr-FR"/>
        </w:rPr>
      </w:pPr>
    </w:p>
    <w:p w:rsidR="000D471E" w:rsidRPr="00994525" w:rsidRDefault="000D471E" w:rsidP="00612E52">
      <w:pPr>
        <w:spacing w:before="270" w:after="135" w:line="240" w:lineRule="auto"/>
        <w:outlineLvl w:val="0"/>
        <w:rPr>
          <w:rFonts w:ascii="Georgia" w:hAnsi="Georgia" w:cs="Arial"/>
          <w:color w:val="666666"/>
          <w:kern w:val="36"/>
          <w:sz w:val="32"/>
          <w:szCs w:val="32"/>
          <w:lang w:eastAsia="fr-FR"/>
        </w:rPr>
      </w:pPr>
      <w:r w:rsidRPr="00994525">
        <w:rPr>
          <w:rFonts w:ascii="Georgia" w:hAnsi="Georgia" w:cs="Arial"/>
          <w:color w:val="666666"/>
          <w:kern w:val="36"/>
          <w:sz w:val="32"/>
          <w:szCs w:val="32"/>
          <w:lang w:eastAsia="fr-FR"/>
        </w:rPr>
        <w:t>PUREE DE PISTACHE BIO</w:t>
      </w:r>
    </w:p>
    <w:p w:rsidR="000D471E" w:rsidRPr="00994525" w:rsidRDefault="000D471E" w:rsidP="00994525">
      <w:pPr>
        <w:spacing w:after="135" w:line="480" w:lineRule="atLeast"/>
        <w:jc w:val="right"/>
        <w:rPr>
          <w:rFonts w:ascii="Georgia" w:hAnsi="Georgia" w:cs="Arial"/>
          <w:color w:val="145D30"/>
          <w:sz w:val="44"/>
          <w:szCs w:val="44"/>
          <w:lang w:eastAsia="fr-FR"/>
        </w:rPr>
      </w:pPr>
      <w:r>
        <w:rPr>
          <w:rFonts w:ascii="Georgia" w:hAnsi="Georgia" w:cs="Arial"/>
          <w:color w:val="145D30"/>
          <w:sz w:val="44"/>
          <w:szCs w:val="44"/>
          <w:lang w:eastAsia="fr-FR"/>
        </w:rPr>
        <w:t xml:space="preserve">6,88 € </w:t>
      </w:r>
      <w:r w:rsidRPr="00612E52">
        <w:rPr>
          <w:rFonts w:ascii="Arial" w:hAnsi="Arial" w:cs="Arial"/>
          <w:color w:val="666666"/>
          <w:sz w:val="20"/>
          <w:szCs w:val="20"/>
          <w:lang w:eastAsia="fr-FR"/>
        </w:rPr>
        <w:t xml:space="preserve">PUREE DE PISTACHE BIO </w:t>
      </w:r>
      <w:r w:rsidRPr="00612E52">
        <w:rPr>
          <w:rFonts w:ascii="Arial" w:hAnsi="Arial" w:cs="Arial"/>
          <w:b/>
          <w:bCs/>
          <w:i/>
          <w:iCs/>
          <w:color w:val="666666"/>
          <w:sz w:val="20"/>
          <w:szCs w:val="20"/>
          <w:u w:val="single"/>
          <w:lang w:eastAsia="fr-FR"/>
        </w:rPr>
        <w:t>POT VERRE 100 g</w:t>
      </w:r>
    </w:p>
    <w:p w:rsidR="000D471E" w:rsidRPr="00612E52" w:rsidRDefault="000D471E" w:rsidP="00612E52">
      <w:pPr>
        <w:spacing w:after="0" w:line="270" w:lineRule="atLeast"/>
        <w:ind w:left="570" w:right="-105"/>
        <w:rPr>
          <w:rFonts w:ascii="Arial" w:hAnsi="Arial" w:cs="Arial"/>
          <w:vanish/>
          <w:color w:val="666666"/>
          <w:sz w:val="20"/>
          <w:szCs w:val="20"/>
          <w:lang w:eastAsia="fr-FR"/>
        </w:rPr>
      </w:pPr>
      <w:r w:rsidRPr="00931E3B">
        <w:rPr>
          <w:rFonts w:ascii="Arial" w:hAnsi="Arial" w:cs="Arial"/>
          <w:noProof/>
          <w:vanish/>
          <w:color w:val="666666"/>
          <w:sz w:val="20"/>
          <w:szCs w:val="20"/>
          <w:lang w:eastAsia="fr-FR"/>
        </w:rPr>
        <w:pict>
          <v:shape id="Image 21" o:spid="_x0000_i1030" type="#_x0000_t75" alt="PUREE DE PISTACHE BIO" style="width:145.5pt;height:145.5pt;visibility:visible">
            <v:imagedata r:id="rId10" o:title=""/>
          </v:shape>
        </w:pict>
      </w:r>
    </w:p>
    <w:p w:rsidR="000D471E" w:rsidRPr="00612E52" w:rsidRDefault="000D471E" w:rsidP="00612E52">
      <w:pPr>
        <w:spacing w:after="105" w:line="270" w:lineRule="atLeast"/>
        <w:ind w:left="570" w:right="-105"/>
        <w:rPr>
          <w:rFonts w:ascii="Arial" w:hAnsi="Arial" w:cs="Arial"/>
          <w:vanish/>
          <w:color w:val="666666"/>
          <w:sz w:val="20"/>
          <w:szCs w:val="20"/>
          <w:lang w:eastAsia="fr-FR"/>
        </w:rPr>
      </w:pPr>
      <w:r w:rsidRPr="00612E52">
        <w:rPr>
          <w:rFonts w:ascii="Arial" w:hAnsi="Arial" w:cs="Arial"/>
          <w:vanish/>
          <w:color w:val="666666"/>
          <w:sz w:val="20"/>
          <w:szCs w:val="20"/>
          <w:lang w:eastAsia="fr-FR"/>
        </w:rPr>
        <w:t xml:space="preserve">PUREE DE PISTACHE BIO </w:t>
      </w:r>
      <w:r w:rsidRPr="00612E52">
        <w:rPr>
          <w:rFonts w:ascii="Arial" w:hAnsi="Arial" w:cs="Arial"/>
          <w:b/>
          <w:bCs/>
          <w:i/>
          <w:iCs/>
          <w:vanish/>
          <w:color w:val="666666"/>
          <w:sz w:val="20"/>
          <w:szCs w:val="20"/>
          <w:u w:val="single"/>
          <w:lang w:eastAsia="fr-FR"/>
        </w:rPr>
        <w:t>POT VERRE 100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La purée de pistache Jean HERVE n'est faite que de pistaches séchées à l'air chaud puis broyées à la meule de pierre à basse température, pour une meilleure conservation de ses qualités originelles  et de son puissant arôme. </w:t>
      </w:r>
      <w:r w:rsidRPr="00612E52">
        <w:rPr>
          <w:rFonts w:ascii="Georgia" w:hAnsi="Georgia" w:cs="Arial"/>
          <w:color w:val="000000"/>
          <w:sz w:val="20"/>
          <w:szCs w:val="20"/>
          <w:lang w:eastAsia="fr-FR"/>
        </w:rPr>
        <w:br/>
        <w:t>La purée de pistache s'utilise diluée, avantageusement mélangée à de la purée d'amande blanche.</w:t>
      </w:r>
      <w:r w:rsidRPr="00612E52">
        <w:rPr>
          <w:rFonts w:ascii="Georgia" w:hAnsi="Georgia" w:cs="Arial"/>
          <w:color w:val="000000"/>
          <w:sz w:val="20"/>
          <w:szCs w:val="20"/>
          <w:lang w:eastAsia="fr-FR"/>
        </w:rPr>
        <w:br/>
        <w:t>Elle s'utilise aussi bien dans la cuisine salée, incorporée dans les sauces, que dans la pâtisserie pour les macarons, crèmes, glaces...</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Idée recette</w:t>
      </w:r>
      <w:r w:rsidRPr="00612E52">
        <w:rPr>
          <w:rFonts w:ascii="Georgia" w:hAnsi="Georgia" w:cs="Arial"/>
          <w:color w:val="000000"/>
          <w:sz w:val="20"/>
          <w:szCs w:val="20"/>
          <w:lang w:eastAsia="fr-FR"/>
        </w:rPr>
        <w:t xml:space="preserve">: Pesto </w:t>
      </w:r>
      <w:r w:rsidRPr="00612E52">
        <w:rPr>
          <w:rFonts w:ascii="Georgia" w:hAnsi="Georgia" w:cs="Arial"/>
          <w:color w:val="000000"/>
          <w:sz w:val="20"/>
          <w:szCs w:val="20"/>
          <w:lang w:eastAsia="fr-FR"/>
        </w:rPr>
        <w:br/>
        <w:t xml:space="preserve">Broyer 4 poignées de basilic, 4 gousses d'ail, une cuillère à café de purée de pistache, et une bonne pincée de gros sel dans un mortier (idéalement).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Ajouter de l'huile d'olive petit à petit jusqu'à obtention d'une pâte mi-liquide, mi-gluante, ajuster le sel à la fin pour avoir un bon mélange fort en ail, avec l'arôme du basilic, le fruité de l'huile d'olive, et le parfum de la pistache en arrière goût.</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La décantation de l'huile est normale.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Tenir à l'abri de l'humidité et de la lumière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Remuer à chaque utilisation.</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Analyse nutritionnelle moyenne pour 100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Valeur énergétique  2741 kj / 662 kcal</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Matières grasses:            57.3 g - dont acides gras saturés: 7.4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Glucides disponibles:      9.6 g - dont sucres:                        4.5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Fibres:                                    5 g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Protéines:                         24.1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Sel:</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0.03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Magnésium:                    117 mg (31%*)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Potassium:                     810 mg (40%*)</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 des valeurs nutritionnelles journalières de référence</w:t>
      </w:r>
      <w:r w:rsidRPr="00612E52">
        <w:rPr>
          <w:rFonts w:ascii="Arial" w:hAnsi="Arial" w:cs="Arial"/>
          <w:color w:val="000000"/>
          <w:sz w:val="18"/>
          <w:szCs w:val="18"/>
          <w:lang w:eastAsia="fr-FR"/>
        </w:rPr>
        <w:t>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Ingrédients</w:t>
      </w:r>
      <w:r w:rsidRPr="00612E52">
        <w:rPr>
          <w:rFonts w:ascii="Georgia" w:hAnsi="Georgia" w:cs="Arial"/>
          <w:color w:val="000000"/>
          <w:sz w:val="20"/>
          <w:szCs w:val="20"/>
          <w:lang w:eastAsia="fr-FR"/>
        </w:rPr>
        <w:t xml:space="preserve">: </w:t>
      </w:r>
      <w:r w:rsidRPr="00612E52">
        <w:rPr>
          <w:rFonts w:ascii="Georgia" w:hAnsi="Georgia" w:cs="Arial"/>
          <w:b/>
          <w:bCs/>
          <w:color w:val="000000"/>
          <w:sz w:val="20"/>
          <w:szCs w:val="20"/>
          <w:lang w:eastAsia="fr-FR"/>
        </w:rPr>
        <w:t>Pistaches</w:t>
      </w:r>
      <w:r w:rsidRPr="00612E52">
        <w:rPr>
          <w:rFonts w:ascii="Georgia" w:hAnsi="Georgia" w:cs="Arial"/>
          <w:color w:val="000000"/>
          <w:sz w:val="20"/>
          <w:szCs w:val="20"/>
          <w:lang w:eastAsia="fr-FR"/>
        </w:rPr>
        <w:t xml:space="preserve"> d' Espagne issues de l'agriculture biologique</w:t>
      </w:r>
      <w:r w:rsidRPr="00612E52">
        <w:rPr>
          <w:rFonts w:ascii="Arial" w:hAnsi="Arial" w:cs="Arial"/>
          <w:color w:val="000000"/>
          <w:sz w:val="18"/>
          <w:szCs w:val="18"/>
          <w:lang w:eastAsia="fr-FR"/>
        </w:rPr>
        <w:t>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DLUO (date limite d'utilisation optimale): 2 ans à partir de la date de fabrication </w:t>
      </w:r>
    </w:p>
    <w:p w:rsidR="000D471E" w:rsidRDefault="000D471E" w:rsidP="00612E52">
      <w:pPr>
        <w:spacing w:before="270" w:after="135" w:line="240" w:lineRule="auto"/>
        <w:outlineLvl w:val="0"/>
        <w:rPr>
          <w:rFonts w:ascii="Georgia" w:hAnsi="Georgia" w:cs="Arial"/>
          <w:color w:val="666666"/>
          <w:kern w:val="36"/>
          <w:sz w:val="32"/>
          <w:szCs w:val="32"/>
          <w:lang w:eastAsia="fr-FR"/>
        </w:rPr>
      </w:pPr>
    </w:p>
    <w:p w:rsidR="000D471E" w:rsidRDefault="000D471E" w:rsidP="00612E52">
      <w:pPr>
        <w:spacing w:before="270" w:after="135" w:line="240" w:lineRule="auto"/>
        <w:outlineLvl w:val="0"/>
        <w:rPr>
          <w:rFonts w:ascii="Georgia" w:hAnsi="Georgia" w:cs="Arial"/>
          <w:color w:val="666666"/>
          <w:kern w:val="36"/>
          <w:sz w:val="32"/>
          <w:szCs w:val="32"/>
          <w:lang w:eastAsia="fr-FR"/>
        </w:rPr>
      </w:pPr>
    </w:p>
    <w:p w:rsidR="000D471E" w:rsidRPr="00994525" w:rsidRDefault="000D471E" w:rsidP="00612E52">
      <w:pPr>
        <w:spacing w:before="270" w:after="135" w:line="240" w:lineRule="auto"/>
        <w:outlineLvl w:val="0"/>
        <w:rPr>
          <w:rFonts w:ascii="Georgia" w:hAnsi="Georgia" w:cs="Arial"/>
          <w:color w:val="666666"/>
          <w:kern w:val="36"/>
          <w:sz w:val="32"/>
          <w:szCs w:val="32"/>
          <w:lang w:eastAsia="fr-FR"/>
        </w:rPr>
      </w:pPr>
      <w:r w:rsidRPr="00994525">
        <w:rPr>
          <w:rFonts w:ascii="Georgia" w:hAnsi="Georgia" w:cs="Arial"/>
          <w:color w:val="666666"/>
          <w:kern w:val="36"/>
          <w:sz w:val="32"/>
          <w:szCs w:val="32"/>
          <w:lang w:eastAsia="fr-FR"/>
        </w:rPr>
        <w:t>PUREE DE SESAME 1/2 COMPLET BIO</w:t>
      </w:r>
    </w:p>
    <w:p w:rsidR="000D471E" w:rsidRPr="00994525" w:rsidRDefault="000D471E" w:rsidP="00994525">
      <w:pPr>
        <w:spacing w:after="135" w:line="480" w:lineRule="atLeast"/>
        <w:jc w:val="right"/>
        <w:rPr>
          <w:rFonts w:ascii="Georgia" w:hAnsi="Georgia" w:cs="Arial"/>
          <w:color w:val="145D30"/>
          <w:sz w:val="44"/>
          <w:szCs w:val="44"/>
          <w:lang w:eastAsia="fr-FR"/>
        </w:rPr>
      </w:pPr>
      <w:r>
        <w:rPr>
          <w:rFonts w:ascii="Georgia" w:hAnsi="Georgia" w:cs="Arial"/>
          <w:color w:val="145D30"/>
          <w:sz w:val="44"/>
          <w:szCs w:val="44"/>
          <w:lang w:eastAsia="fr-FR"/>
        </w:rPr>
        <w:t xml:space="preserve">4,73 € </w:t>
      </w:r>
      <w:r w:rsidRPr="00612E52">
        <w:rPr>
          <w:rFonts w:ascii="Arial" w:hAnsi="Arial" w:cs="Arial"/>
          <w:color w:val="666666"/>
          <w:sz w:val="20"/>
          <w:szCs w:val="20"/>
          <w:lang w:eastAsia="fr-FR"/>
        </w:rPr>
        <w:t xml:space="preserve">PUREE DE SESAME 1/2 COMPLET BIO </w:t>
      </w:r>
      <w:r w:rsidRPr="00612E52">
        <w:rPr>
          <w:rFonts w:ascii="Arial" w:hAnsi="Arial" w:cs="Arial"/>
          <w:b/>
          <w:bCs/>
          <w:i/>
          <w:iCs/>
          <w:color w:val="666666"/>
          <w:sz w:val="20"/>
          <w:szCs w:val="20"/>
          <w:u w:val="single"/>
          <w:lang w:eastAsia="fr-FR"/>
        </w:rPr>
        <w:t>POT VERRE 350 g</w:t>
      </w:r>
    </w:p>
    <w:p w:rsidR="000D471E" w:rsidRPr="00612E52" w:rsidRDefault="000D471E" w:rsidP="00612E52">
      <w:pPr>
        <w:spacing w:after="0" w:line="270" w:lineRule="atLeast"/>
        <w:ind w:left="570" w:right="-105"/>
        <w:rPr>
          <w:rFonts w:ascii="Arial" w:hAnsi="Arial" w:cs="Arial"/>
          <w:vanish/>
          <w:color w:val="666666"/>
          <w:sz w:val="20"/>
          <w:szCs w:val="20"/>
          <w:lang w:eastAsia="fr-FR"/>
        </w:rPr>
      </w:pPr>
      <w:r w:rsidRPr="00931E3B">
        <w:rPr>
          <w:rFonts w:ascii="Arial" w:hAnsi="Arial" w:cs="Arial"/>
          <w:noProof/>
          <w:vanish/>
          <w:color w:val="666666"/>
          <w:sz w:val="20"/>
          <w:szCs w:val="20"/>
          <w:lang w:eastAsia="fr-FR"/>
        </w:rPr>
        <w:pict>
          <v:shape id="Image 24" o:spid="_x0000_i1031" type="#_x0000_t75" alt="PUREE DE SESAME 1/2 COMPLET BIO" style="width:121.5pt;height:121.5pt;visibility:visible">
            <v:imagedata r:id="rId11" o:title=""/>
          </v:shape>
        </w:pict>
      </w:r>
    </w:p>
    <w:p w:rsidR="000D471E" w:rsidRPr="00612E52" w:rsidRDefault="000D471E" w:rsidP="00612E52">
      <w:pPr>
        <w:spacing w:after="105" w:line="270" w:lineRule="atLeast"/>
        <w:ind w:left="570" w:right="-105"/>
        <w:rPr>
          <w:rFonts w:ascii="Arial" w:hAnsi="Arial" w:cs="Arial"/>
          <w:vanish/>
          <w:color w:val="666666"/>
          <w:sz w:val="20"/>
          <w:szCs w:val="20"/>
          <w:lang w:eastAsia="fr-FR"/>
        </w:rPr>
      </w:pPr>
      <w:r w:rsidRPr="00612E52">
        <w:rPr>
          <w:rFonts w:ascii="Arial" w:hAnsi="Arial" w:cs="Arial"/>
          <w:vanish/>
          <w:color w:val="666666"/>
          <w:sz w:val="20"/>
          <w:szCs w:val="20"/>
          <w:lang w:eastAsia="fr-FR"/>
        </w:rPr>
        <w:t xml:space="preserve">PUREE DE SESAME 1/2 COMPLET BIO </w:t>
      </w:r>
      <w:r w:rsidRPr="00612E52">
        <w:rPr>
          <w:rFonts w:ascii="Arial" w:hAnsi="Arial" w:cs="Arial"/>
          <w:b/>
          <w:bCs/>
          <w:i/>
          <w:iCs/>
          <w:vanish/>
          <w:color w:val="666666"/>
          <w:sz w:val="20"/>
          <w:szCs w:val="20"/>
          <w:u w:val="single"/>
          <w:lang w:eastAsia="fr-FR"/>
        </w:rPr>
        <w:t>POT VERRE 350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Le sésame est une des toutes premières plantes oléagineuses que l’homme a mis en culture. </w:t>
      </w:r>
    </w:p>
    <w:p w:rsidR="000D471E" w:rsidRPr="00612E52" w:rsidRDefault="000D471E" w:rsidP="00612E52">
      <w:pPr>
        <w:shd w:val="clear" w:color="auto" w:fill="FFFFFF"/>
        <w:spacing w:after="240"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Après un léger grillage au feu de bois, les graines de sésame sont passées dans une meule avec les graines de sésame décortiquées par nos soins puis mises en pot. Ce grillage n’altère pas leur teneur en acides gras insaturés.</w:t>
      </w:r>
      <w:r w:rsidRPr="00612E52">
        <w:rPr>
          <w:rFonts w:ascii="Georgia" w:hAnsi="Georgia" w:cs="Arial"/>
          <w:color w:val="000000"/>
          <w:sz w:val="20"/>
          <w:szCs w:val="20"/>
          <w:lang w:eastAsia="fr-FR"/>
        </w:rPr>
        <w:br/>
        <w:t>La purée de sésame complet est composée de 50 % de sésame blanc et de 50 % de sésame complet et non de 100 % de sésame complet, qui serait trop difficile à digérer.</w:t>
      </w:r>
      <w:r w:rsidRPr="00612E52">
        <w:rPr>
          <w:rFonts w:ascii="Georgia" w:hAnsi="Georgia" w:cs="Arial"/>
          <w:color w:val="000000"/>
          <w:sz w:val="20"/>
          <w:szCs w:val="20"/>
          <w:lang w:eastAsia="fr-FR"/>
        </w:rPr>
        <w:br/>
        <w:t>Le sésame est décortiqué par nos soins, sans additifs chimiques, par un procédé unique, et original.</w:t>
      </w:r>
      <w:r w:rsidRPr="00612E52">
        <w:rPr>
          <w:rFonts w:ascii="Georgia" w:hAnsi="Georgia" w:cs="Arial"/>
          <w:color w:val="000000"/>
          <w:sz w:val="20"/>
          <w:szCs w:val="20"/>
          <w:lang w:eastAsia="fr-FR"/>
        </w:rPr>
        <w:br/>
      </w: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 xml:space="preserve">Conseil d’utilisation: </w:t>
      </w:r>
      <w:r w:rsidRPr="00612E52">
        <w:rPr>
          <w:rFonts w:ascii="Georgia" w:hAnsi="Georgia" w:cs="Arial"/>
          <w:color w:val="000000"/>
          <w:sz w:val="20"/>
          <w:szCs w:val="20"/>
          <w:lang w:eastAsia="fr-FR"/>
        </w:rPr>
        <w:t>La purée de sésame s’utilise principalement diluée dans un peu d’eau, dans la cuisine. Il est possible de la tartiner telle quelle, ou bien avec un peu de miel.</w:t>
      </w:r>
      <w:r w:rsidRPr="00612E52">
        <w:rPr>
          <w:rFonts w:ascii="Georgia" w:hAnsi="Georgia" w:cs="Arial"/>
          <w:color w:val="000000"/>
          <w:sz w:val="20"/>
          <w:szCs w:val="20"/>
          <w:lang w:eastAsia="fr-FR"/>
        </w:rPr>
        <w:br/>
      </w: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Idée recette:</w:t>
      </w:r>
      <w:r w:rsidRPr="00612E52">
        <w:rPr>
          <w:rFonts w:ascii="Georgia" w:hAnsi="Georgia" w:cs="Arial"/>
          <w:color w:val="000000"/>
          <w:sz w:val="20"/>
          <w:szCs w:val="20"/>
          <w:lang w:eastAsia="fr-FR"/>
        </w:rPr>
        <w:t>Houmous</w:t>
      </w:r>
      <w:r w:rsidRPr="00612E52">
        <w:rPr>
          <w:rFonts w:ascii="Georgia" w:hAnsi="Georgia" w:cs="Arial"/>
          <w:color w:val="000000"/>
          <w:sz w:val="20"/>
          <w:szCs w:val="20"/>
          <w:lang w:eastAsia="fr-FR"/>
        </w:rPr>
        <w:br/>
        <w:t>Faire tremper 300 g de pois chiches pendant une nuit, et les faire cuire avec un morceau d’algue kombu pendant 1 heure.</w:t>
      </w:r>
      <w:r w:rsidRPr="00612E52">
        <w:rPr>
          <w:rFonts w:ascii="Georgia" w:hAnsi="Georgia" w:cs="Arial"/>
          <w:color w:val="000000"/>
          <w:sz w:val="20"/>
          <w:szCs w:val="20"/>
          <w:lang w:eastAsia="fr-FR"/>
        </w:rPr>
        <w:br/>
        <w:t>Mixer ensemble les pois chiches, deux cuillerées à soupe de sésame 1/2 complet, la pulpe de 4 gousses d’ail, du sel, le jus de 2 citrons. Rajouter de l’eau pour obtenir une sauce onctueuse.</w:t>
      </w:r>
      <w:r w:rsidRPr="00612E52">
        <w:rPr>
          <w:rFonts w:ascii="Georgia" w:hAnsi="Georgia" w:cs="Arial"/>
          <w:color w:val="000000"/>
          <w:sz w:val="20"/>
          <w:szCs w:val="20"/>
          <w:lang w:eastAsia="fr-FR"/>
        </w:rPr>
        <w:br/>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Analyse nutritionnelle moyenne pour 100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Valeur énergétique  2758 kj / 668 kcal</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Matières grasses:            60.4 g - dont acides gras saturés: 9.7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Glucides disponibles:       2.2 g - dont sucres:                         1.1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Fibres:                                  9.1 g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Protéines:                         24.3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Sel:</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0.01 g</w:t>
      </w:r>
    </w:p>
    <w:p w:rsidR="000D471E" w:rsidRPr="00612E52" w:rsidRDefault="000D471E" w:rsidP="00612E52">
      <w:pPr>
        <w:shd w:val="clear" w:color="auto" w:fill="FFFFFF"/>
        <w:spacing w:after="135" w:line="270" w:lineRule="atLeast"/>
        <w:rPr>
          <w:rFonts w:ascii="Arial" w:hAnsi="Arial" w:cs="Arial"/>
          <w:color w:val="000000"/>
          <w:sz w:val="18"/>
          <w:szCs w:val="18"/>
          <w:lang w:val="en-US" w:eastAsia="fr-FR"/>
        </w:rPr>
      </w:pPr>
      <w:r w:rsidRPr="00612E52">
        <w:rPr>
          <w:rFonts w:ascii="Georgia" w:hAnsi="Georgia" w:cs="Arial"/>
          <w:color w:val="000000"/>
          <w:sz w:val="20"/>
          <w:szCs w:val="20"/>
          <w:lang w:val="en-US" w:eastAsia="fr-FR"/>
        </w:rPr>
        <w:t xml:space="preserve">Fer: </w:t>
      </w:r>
      <w:r w:rsidRPr="00612E52">
        <w:rPr>
          <w:rFonts w:ascii="Arial" w:hAnsi="Arial" w:cs="Arial"/>
          <w:color w:val="000000"/>
          <w:sz w:val="18"/>
          <w:szCs w:val="18"/>
          <w:lang w:val="en-US" w:eastAsia="fr-FR"/>
        </w:rPr>
        <w:t xml:space="preserve">                               </w:t>
      </w:r>
      <w:r w:rsidRPr="00612E52">
        <w:rPr>
          <w:rFonts w:ascii="Georgia" w:hAnsi="Georgia" w:cs="Arial"/>
          <w:color w:val="000000"/>
          <w:sz w:val="20"/>
          <w:szCs w:val="20"/>
          <w:lang w:val="en-US" w:eastAsia="fr-FR"/>
        </w:rPr>
        <w:t>6 mg (43%*)</w:t>
      </w:r>
    </w:p>
    <w:p w:rsidR="000D471E" w:rsidRPr="00612E52" w:rsidRDefault="000D471E" w:rsidP="00612E52">
      <w:pPr>
        <w:shd w:val="clear" w:color="auto" w:fill="FFFFFF"/>
        <w:spacing w:after="135" w:line="270" w:lineRule="atLeast"/>
        <w:rPr>
          <w:rFonts w:ascii="Arial" w:hAnsi="Arial" w:cs="Arial"/>
          <w:color w:val="000000"/>
          <w:sz w:val="18"/>
          <w:szCs w:val="18"/>
          <w:lang w:val="en-US" w:eastAsia="fr-FR"/>
        </w:rPr>
      </w:pPr>
      <w:r w:rsidRPr="00612E52">
        <w:rPr>
          <w:rFonts w:ascii="Georgia" w:hAnsi="Georgia" w:cs="Arial"/>
          <w:color w:val="000000"/>
          <w:sz w:val="20"/>
          <w:szCs w:val="20"/>
          <w:lang w:val="en-US" w:eastAsia="fr-FR"/>
        </w:rPr>
        <w:t>Calcium:                         354 mg (44%*)</w:t>
      </w:r>
    </w:p>
    <w:p w:rsidR="000D471E" w:rsidRPr="00612E52" w:rsidRDefault="000D471E" w:rsidP="00612E52">
      <w:pPr>
        <w:shd w:val="clear" w:color="auto" w:fill="FFFFFF"/>
        <w:spacing w:after="135" w:line="270" w:lineRule="atLeast"/>
        <w:rPr>
          <w:rFonts w:ascii="Arial" w:hAnsi="Arial" w:cs="Arial"/>
          <w:color w:val="000000"/>
          <w:sz w:val="18"/>
          <w:szCs w:val="18"/>
          <w:lang w:val="en-US" w:eastAsia="fr-FR"/>
        </w:rPr>
      </w:pPr>
      <w:r w:rsidRPr="00612E52">
        <w:rPr>
          <w:rFonts w:ascii="Georgia" w:hAnsi="Georgia" w:cs="Arial"/>
          <w:color w:val="000000"/>
          <w:sz w:val="20"/>
          <w:szCs w:val="20"/>
          <w:lang w:val="en-US" w:eastAsia="fr-FR"/>
        </w:rPr>
        <w:t xml:space="preserve">Magnésium:                   294 mg (78%*)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Cuivre:                              1.7 mg (170%*)</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Vitamine B6:</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0.63 mg (45%*)</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Phosphore:                     666 mg (95%*)</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 des valeurs nutritionnelles journalières de référence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Arial" w:hAnsi="Arial" w:cs="Arial"/>
          <w:color w:val="000000"/>
          <w:sz w:val="18"/>
          <w:szCs w:val="18"/>
          <w:lang w:eastAsia="fr-FR"/>
        </w:rPr>
        <w:t>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Ingrédients</w:t>
      </w:r>
      <w:r w:rsidRPr="00612E52">
        <w:rPr>
          <w:rFonts w:ascii="Georgia" w:hAnsi="Georgia" w:cs="Arial"/>
          <w:color w:val="000000"/>
          <w:sz w:val="20"/>
          <w:szCs w:val="20"/>
          <w:lang w:eastAsia="fr-FR"/>
        </w:rPr>
        <w:t>: Sésame du Paraguay et/ou Ethiopie issu de l'agriculture biologique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DLUO (date limite d'utilisation optimale): 2 ans à partir de la date de fabrication</w:t>
      </w:r>
    </w:p>
    <w:p w:rsidR="000D471E" w:rsidRPr="00994525" w:rsidRDefault="000D471E" w:rsidP="00612E52">
      <w:pPr>
        <w:spacing w:before="270" w:after="135" w:line="240" w:lineRule="auto"/>
        <w:outlineLvl w:val="0"/>
        <w:rPr>
          <w:rFonts w:ascii="Georgia" w:hAnsi="Georgia" w:cs="Arial"/>
          <w:color w:val="666666"/>
          <w:kern w:val="36"/>
          <w:sz w:val="32"/>
          <w:szCs w:val="32"/>
          <w:lang w:eastAsia="fr-FR"/>
        </w:rPr>
      </w:pPr>
      <w:r w:rsidRPr="00994525">
        <w:rPr>
          <w:rFonts w:ascii="Georgia" w:hAnsi="Georgia" w:cs="Arial"/>
          <w:color w:val="666666"/>
          <w:kern w:val="36"/>
          <w:sz w:val="32"/>
          <w:szCs w:val="32"/>
          <w:lang w:eastAsia="fr-FR"/>
        </w:rPr>
        <w:t>PUREE DE SESAME BLANC BIO</w:t>
      </w:r>
    </w:p>
    <w:p w:rsidR="000D471E" w:rsidRPr="00994525" w:rsidRDefault="000D471E" w:rsidP="00994525">
      <w:pPr>
        <w:spacing w:after="135" w:line="480" w:lineRule="atLeast"/>
        <w:jc w:val="right"/>
        <w:rPr>
          <w:rFonts w:ascii="Georgia" w:hAnsi="Georgia" w:cs="Arial"/>
          <w:color w:val="145D30"/>
          <w:sz w:val="44"/>
          <w:szCs w:val="44"/>
          <w:lang w:eastAsia="fr-FR"/>
        </w:rPr>
      </w:pPr>
      <w:r>
        <w:rPr>
          <w:rFonts w:ascii="Georgia" w:hAnsi="Georgia" w:cs="Arial"/>
          <w:color w:val="145D30"/>
          <w:sz w:val="44"/>
          <w:szCs w:val="44"/>
          <w:lang w:eastAsia="fr-FR"/>
        </w:rPr>
        <w:t xml:space="preserve">5,11 € </w:t>
      </w:r>
      <w:r w:rsidRPr="00612E52">
        <w:rPr>
          <w:rFonts w:ascii="Arial" w:hAnsi="Arial" w:cs="Arial"/>
          <w:color w:val="666666"/>
          <w:sz w:val="20"/>
          <w:szCs w:val="20"/>
          <w:lang w:eastAsia="fr-FR"/>
        </w:rPr>
        <w:t xml:space="preserve">PUREE DE SESAME DECORTIQUE BIO </w:t>
      </w:r>
      <w:r w:rsidRPr="00612E52">
        <w:rPr>
          <w:rFonts w:ascii="Arial" w:hAnsi="Arial" w:cs="Arial"/>
          <w:b/>
          <w:bCs/>
          <w:i/>
          <w:iCs/>
          <w:color w:val="666666"/>
          <w:sz w:val="20"/>
          <w:szCs w:val="20"/>
          <w:u w:val="single"/>
          <w:lang w:eastAsia="fr-FR"/>
        </w:rPr>
        <w:t>POT VERRE 350 g</w:t>
      </w:r>
    </w:p>
    <w:p w:rsidR="000D471E" w:rsidRPr="00612E52" w:rsidRDefault="000D471E" w:rsidP="00612E52">
      <w:pPr>
        <w:spacing w:after="0" w:line="270" w:lineRule="atLeast"/>
        <w:ind w:left="570" w:right="-105"/>
        <w:rPr>
          <w:rFonts w:ascii="Arial" w:hAnsi="Arial" w:cs="Arial"/>
          <w:vanish/>
          <w:color w:val="666666"/>
          <w:sz w:val="20"/>
          <w:szCs w:val="20"/>
          <w:lang w:eastAsia="fr-FR"/>
        </w:rPr>
      </w:pPr>
      <w:r w:rsidRPr="00931E3B">
        <w:rPr>
          <w:rFonts w:ascii="Arial" w:hAnsi="Arial" w:cs="Arial"/>
          <w:noProof/>
          <w:vanish/>
          <w:color w:val="666666"/>
          <w:sz w:val="20"/>
          <w:szCs w:val="20"/>
          <w:lang w:eastAsia="fr-FR"/>
        </w:rPr>
        <w:pict>
          <v:shape id="Image 27" o:spid="_x0000_i1032" type="#_x0000_t75" alt="PUREE DE SESAME BLANC BIO" style="width:127.5pt;height:127.5pt;visibility:visible">
            <v:imagedata r:id="rId12" o:title=""/>
          </v:shape>
        </w:pict>
      </w:r>
    </w:p>
    <w:p w:rsidR="000D471E" w:rsidRPr="00612E52" w:rsidRDefault="000D471E" w:rsidP="00612E52">
      <w:pPr>
        <w:spacing w:after="105" w:line="270" w:lineRule="atLeast"/>
        <w:ind w:left="570" w:right="-105"/>
        <w:rPr>
          <w:rFonts w:ascii="Arial" w:hAnsi="Arial" w:cs="Arial"/>
          <w:vanish/>
          <w:color w:val="666666"/>
          <w:sz w:val="20"/>
          <w:szCs w:val="20"/>
          <w:lang w:eastAsia="fr-FR"/>
        </w:rPr>
      </w:pPr>
      <w:r w:rsidRPr="00612E52">
        <w:rPr>
          <w:rFonts w:ascii="Arial" w:hAnsi="Arial" w:cs="Arial"/>
          <w:vanish/>
          <w:color w:val="666666"/>
          <w:sz w:val="20"/>
          <w:szCs w:val="20"/>
          <w:lang w:eastAsia="fr-FR"/>
        </w:rPr>
        <w:t xml:space="preserve">PUREE DE SESAME DECORTIQUE BIO </w:t>
      </w:r>
      <w:r w:rsidRPr="00612E52">
        <w:rPr>
          <w:rFonts w:ascii="Arial" w:hAnsi="Arial" w:cs="Arial"/>
          <w:b/>
          <w:bCs/>
          <w:i/>
          <w:iCs/>
          <w:vanish/>
          <w:color w:val="666666"/>
          <w:sz w:val="20"/>
          <w:szCs w:val="20"/>
          <w:u w:val="single"/>
          <w:lang w:eastAsia="fr-FR"/>
        </w:rPr>
        <w:t>POT VERRE 350 g</w:t>
      </w:r>
    </w:p>
    <w:p w:rsidR="000D471E" w:rsidRDefault="000D471E" w:rsidP="00994525">
      <w:pPr>
        <w:shd w:val="clear" w:color="auto" w:fill="FFFFFF"/>
        <w:spacing w:after="135" w:line="270" w:lineRule="atLeast"/>
        <w:rPr>
          <w:rFonts w:ascii="Georgia" w:hAnsi="Georgia" w:cs="Arial"/>
          <w:color w:val="000000"/>
          <w:sz w:val="20"/>
          <w:szCs w:val="20"/>
          <w:lang w:eastAsia="fr-FR"/>
        </w:rPr>
      </w:pPr>
      <w:r w:rsidRPr="00612E52">
        <w:rPr>
          <w:rFonts w:ascii="Georgia" w:hAnsi="Georgia" w:cs="Arial"/>
          <w:color w:val="000000"/>
          <w:sz w:val="20"/>
          <w:szCs w:val="20"/>
          <w:lang w:eastAsia="fr-FR"/>
        </w:rPr>
        <w:t> Le sésame blanc ou tahin, est du sésame complet décortiqué par nos soins.</w:t>
      </w:r>
      <w:r w:rsidRPr="00612E52">
        <w:rPr>
          <w:rFonts w:ascii="Georgia" w:hAnsi="Georgia" w:cs="Arial"/>
          <w:color w:val="000000"/>
          <w:sz w:val="20"/>
          <w:szCs w:val="20"/>
          <w:lang w:eastAsia="fr-FR"/>
        </w:rPr>
        <w:br/>
        <w:t>Ce procédé mécanique, unique et original n’utilise ni sel ni additif chimique.</w:t>
      </w:r>
      <w:r w:rsidRPr="00612E52">
        <w:rPr>
          <w:rFonts w:ascii="Georgia" w:hAnsi="Georgia" w:cs="Arial"/>
          <w:color w:val="000000"/>
          <w:sz w:val="20"/>
          <w:szCs w:val="20"/>
          <w:lang w:eastAsia="fr-FR"/>
        </w:rPr>
        <w:br/>
        <w:t>Le Tahin garde pratiquement toutes les qualités nutritionnelles du sésame complet, à part le silicium qui se concentre dans la peau du sésame.</w:t>
      </w:r>
      <w:r w:rsidRPr="00612E52">
        <w:rPr>
          <w:rFonts w:ascii="Georgia" w:hAnsi="Georgia" w:cs="Arial"/>
          <w:color w:val="000000"/>
          <w:sz w:val="20"/>
          <w:szCs w:val="20"/>
          <w:lang w:eastAsia="fr-FR"/>
        </w:rPr>
        <w:br/>
        <w:t>Il est séché à l’air puis broyé à la meule.</w:t>
      </w:r>
      <w:r w:rsidRPr="00612E52">
        <w:rPr>
          <w:rFonts w:ascii="Georgia" w:hAnsi="Georgia" w:cs="Arial"/>
          <w:color w:val="000000"/>
          <w:sz w:val="20"/>
          <w:szCs w:val="20"/>
          <w:lang w:eastAsia="fr-FR"/>
        </w:rPr>
        <w:br/>
        <w:t>Il contient naturellement plus de lécithine que le sésame complet, ce qui le rend facilement émulsionnable même dans l’eau froide et rend son utilisation très pratique dans la cuisine. </w:t>
      </w:r>
    </w:p>
    <w:p w:rsidR="000D471E" w:rsidRPr="00612E52" w:rsidRDefault="000D471E" w:rsidP="00994525">
      <w:pPr>
        <w:shd w:val="clear" w:color="auto" w:fill="FFFFFF"/>
        <w:spacing w:after="135" w:line="270" w:lineRule="atLeast"/>
        <w:rPr>
          <w:rFonts w:ascii="Arial" w:hAnsi="Arial" w:cs="Arial"/>
          <w:color w:val="000000"/>
          <w:sz w:val="18"/>
          <w:szCs w:val="18"/>
          <w:lang w:eastAsia="fr-FR"/>
        </w:rPr>
      </w:pPr>
      <w:r w:rsidRPr="00612E52">
        <w:rPr>
          <w:rFonts w:ascii="Arial" w:hAnsi="Arial" w:cs="Arial"/>
          <w:color w:val="000000"/>
          <w:sz w:val="18"/>
          <w:szCs w:val="18"/>
          <w:lang w:eastAsia="fr-FR"/>
        </w:rPr>
        <w:br/>
      </w:r>
      <w:r w:rsidRPr="00612E52">
        <w:rPr>
          <w:rFonts w:ascii="Georgia" w:hAnsi="Georgia" w:cs="Arial"/>
          <w:b/>
          <w:bCs/>
          <w:color w:val="000000"/>
          <w:sz w:val="20"/>
          <w:szCs w:val="20"/>
          <w:lang w:eastAsia="fr-FR"/>
        </w:rPr>
        <w:t>Conseil d’utilisation</w:t>
      </w:r>
      <w:r w:rsidRPr="00612E52">
        <w:rPr>
          <w:rFonts w:ascii="Georgia" w:hAnsi="Georgia" w:cs="Arial"/>
          <w:color w:val="000000"/>
          <w:sz w:val="20"/>
          <w:szCs w:val="20"/>
          <w:lang w:eastAsia="fr-FR"/>
        </w:rPr>
        <w:t>: la purée de sésame peut se tartiner nature ou avec un peu de miel. Elle s’utilise principalement dans la cuisine en remplacement de la crème fraîche.</w:t>
      </w:r>
      <w:r w:rsidRPr="00612E52">
        <w:rPr>
          <w:rFonts w:ascii="Georgia" w:hAnsi="Georgia" w:cs="Arial"/>
          <w:color w:val="000000"/>
          <w:sz w:val="20"/>
          <w:szCs w:val="20"/>
          <w:lang w:eastAsia="fr-FR"/>
        </w:rPr>
        <w:br/>
      </w:r>
      <w:r w:rsidRPr="00612E52">
        <w:rPr>
          <w:rFonts w:ascii="Georgia" w:hAnsi="Georgia" w:cs="Arial"/>
          <w:color w:val="000000"/>
          <w:sz w:val="20"/>
          <w:szCs w:val="20"/>
          <w:lang w:eastAsia="fr-FR"/>
        </w:rPr>
        <w:br/>
      </w:r>
      <w:r w:rsidRPr="00612E52">
        <w:rPr>
          <w:rFonts w:ascii="Georgia" w:hAnsi="Georgia" w:cs="Arial"/>
          <w:b/>
          <w:bCs/>
          <w:color w:val="000000"/>
          <w:sz w:val="20"/>
          <w:szCs w:val="20"/>
          <w:lang w:eastAsia="fr-FR"/>
        </w:rPr>
        <w:t>Idée recette:</w:t>
      </w:r>
      <w:r w:rsidRPr="00612E52">
        <w:rPr>
          <w:rFonts w:ascii="Georgia" w:hAnsi="Georgia" w:cs="Arial"/>
          <w:color w:val="000000"/>
          <w:sz w:val="20"/>
          <w:szCs w:val="20"/>
          <w:lang w:eastAsia="fr-FR"/>
        </w:rPr>
        <w:t xml:space="preserve"> Concombres au sésame blanc</w:t>
      </w:r>
      <w:r w:rsidRPr="00612E52">
        <w:rPr>
          <w:rFonts w:ascii="Georgia" w:hAnsi="Georgia" w:cs="Arial"/>
          <w:color w:val="000000"/>
          <w:sz w:val="20"/>
          <w:szCs w:val="20"/>
          <w:lang w:eastAsia="fr-FR"/>
        </w:rPr>
        <w:br/>
        <w:t>Couper deux concombres en rondelles, et saupoudrer de sel fin.</w:t>
      </w:r>
      <w:r w:rsidRPr="00612E52">
        <w:rPr>
          <w:rFonts w:ascii="Georgia" w:hAnsi="Georgia" w:cs="Arial"/>
          <w:color w:val="000000"/>
          <w:sz w:val="20"/>
          <w:szCs w:val="20"/>
          <w:lang w:eastAsia="fr-FR"/>
        </w:rPr>
        <w:br/>
        <w:t>Rajouter une cuillerée à soupe de tahin et mélanger. Laisser reposer au moins 15 minutes.</w:t>
      </w:r>
      <w:r w:rsidRPr="00612E52">
        <w:rPr>
          <w:rFonts w:ascii="Georgia" w:hAnsi="Georgia" w:cs="Arial"/>
          <w:color w:val="000000"/>
          <w:sz w:val="20"/>
          <w:szCs w:val="20"/>
          <w:lang w:eastAsia="fr-FR"/>
        </w:rPr>
        <w:br/>
        <w:t>Après ce temps de repos, mélanger à nouveau et mettre du persil.</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Analyse nutritionnelle moyenne pour 100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Valeur énergétique  2805 kj / 679 kcal</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Matières grasses:            61.6 g - dont acides gras saturés: 9.9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Glucides disponibles:       2.5 g - dont sucres:                         1.1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Fibres:                                     7 g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Protéines:                         25.2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Sel:</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0.00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Fer: </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6.6 mg (47%*)</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Potassium:                       484 mg (24%*)</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Magnésium:                   322 mg (86%*)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Cuivre:                              1.8 mg (183%*)</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Vitamine B6:</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0.8 mg (57%*)</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Phosphore:                     526 mg (75%*)</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 des valeurs nutritionnelles journalières de référence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Ingrédients</w:t>
      </w:r>
      <w:r w:rsidRPr="00612E52">
        <w:rPr>
          <w:rFonts w:ascii="Georgia" w:hAnsi="Georgia" w:cs="Arial"/>
          <w:color w:val="000000"/>
          <w:sz w:val="20"/>
          <w:szCs w:val="20"/>
          <w:lang w:eastAsia="fr-FR"/>
        </w:rPr>
        <w:t>: Sésame du Paraguay et/ou Ethiopie issu de l'agriculture biologique</w:t>
      </w:r>
    </w:p>
    <w:p w:rsidR="000D471E" w:rsidRPr="00612E52" w:rsidRDefault="000D471E" w:rsidP="00994525">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DLUO (date limite d'utilisation optimale): 2 ans à partir de la date de fabrication </w:t>
      </w:r>
    </w:p>
    <w:p w:rsidR="000D471E" w:rsidRDefault="000D471E" w:rsidP="00612E52">
      <w:pPr>
        <w:spacing w:before="270" w:after="135" w:line="240" w:lineRule="auto"/>
        <w:outlineLvl w:val="0"/>
        <w:rPr>
          <w:rFonts w:ascii="Georgia" w:hAnsi="Georgia" w:cs="Arial"/>
          <w:color w:val="666666"/>
          <w:kern w:val="36"/>
          <w:sz w:val="32"/>
          <w:szCs w:val="32"/>
          <w:lang w:eastAsia="fr-FR"/>
        </w:rPr>
      </w:pPr>
    </w:p>
    <w:p w:rsidR="000D471E" w:rsidRPr="00994525" w:rsidRDefault="000D471E" w:rsidP="00612E52">
      <w:pPr>
        <w:spacing w:before="270" w:after="135" w:line="240" w:lineRule="auto"/>
        <w:outlineLvl w:val="0"/>
        <w:rPr>
          <w:rFonts w:ascii="Georgia" w:hAnsi="Georgia" w:cs="Arial"/>
          <w:color w:val="666666"/>
          <w:kern w:val="36"/>
          <w:sz w:val="32"/>
          <w:szCs w:val="32"/>
          <w:lang w:eastAsia="fr-FR"/>
        </w:rPr>
      </w:pPr>
      <w:r w:rsidRPr="00994525">
        <w:rPr>
          <w:rFonts w:ascii="Georgia" w:hAnsi="Georgia" w:cs="Arial"/>
          <w:color w:val="666666"/>
          <w:kern w:val="36"/>
          <w:sz w:val="32"/>
          <w:szCs w:val="32"/>
          <w:lang w:eastAsia="fr-FR"/>
        </w:rPr>
        <w:t>CREME DE SESAME NOIR BIO</w:t>
      </w:r>
    </w:p>
    <w:p w:rsidR="000D471E" w:rsidRPr="00994525" w:rsidRDefault="000D471E" w:rsidP="00994525">
      <w:pPr>
        <w:spacing w:after="135" w:line="480" w:lineRule="atLeast"/>
        <w:jc w:val="right"/>
        <w:rPr>
          <w:rFonts w:ascii="Georgia" w:hAnsi="Georgia" w:cs="Arial"/>
          <w:color w:val="145D30"/>
          <w:sz w:val="44"/>
          <w:szCs w:val="44"/>
          <w:lang w:eastAsia="fr-FR"/>
        </w:rPr>
      </w:pPr>
      <w:r>
        <w:rPr>
          <w:rFonts w:ascii="Georgia" w:hAnsi="Georgia" w:cs="Arial"/>
          <w:color w:val="145D30"/>
          <w:sz w:val="44"/>
          <w:szCs w:val="44"/>
          <w:lang w:eastAsia="fr-FR"/>
        </w:rPr>
        <w:t xml:space="preserve">6,50 € </w:t>
      </w:r>
      <w:r w:rsidRPr="00612E52">
        <w:rPr>
          <w:rFonts w:ascii="Arial" w:hAnsi="Arial" w:cs="Arial"/>
          <w:color w:val="666666"/>
          <w:sz w:val="20"/>
          <w:szCs w:val="20"/>
          <w:lang w:eastAsia="fr-FR"/>
        </w:rPr>
        <w:t xml:space="preserve">CREME DE SESAME NOIR ET SESAME COMPLET, TOASTES AU FEU DE BOIS ET BROYES A LA MEULE DE PIERRE - </w:t>
      </w:r>
      <w:r w:rsidRPr="00612E52">
        <w:rPr>
          <w:rFonts w:ascii="Arial" w:hAnsi="Arial" w:cs="Arial"/>
          <w:b/>
          <w:bCs/>
          <w:i/>
          <w:iCs/>
          <w:color w:val="666666"/>
          <w:sz w:val="20"/>
          <w:szCs w:val="20"/>
          <w:u w:val="single"/>
          <w:lang w:eastAsia="fr-FR"/>
        </w:rPr>
        <w:t>POT VERRE DE 350 g.</w:t>
      </w:r>
    </w:p>
    <w:p w:rsidR="000D471E" w:rsidRPr="00612E52" w:rsidRDefault="000D471E" w:rsidP="00612E52">
      <w:pPr>
        <w:spacing w:after="0" w:line="270" w:lineRule="atLeast"/>
        <w:ind w:left="570" w:right="-105"/>
        <w:rPr>
          <w:rFonts w:ascii="Arial" w:hAnsi="Arial" w:cs="Arial"/>
          <w:vanish/>
          <w:color w:val="666666"/>
          <w:sz w:val="20"/>
          <w:szCs w:val="20"/>
          <w:lang w:eastAsia="fr-FR"/>
        </w:rPr>
      </w:pPr>
      <w:r w:rsidRPr="00931E3B">
        <w:rPr>
          <w:rFonts w:ascii="Arial" w:hAnsi="Arial" w:cs="Arial"/>
          <w:noProof/>
          <w:vanish/>
          <w:color w:val="666666"/>
          <w:sz w:val="20"/>
          <w:szCs w:val="20"/>
          <w:lang w:eastAsia="fr-FR"/>
        </w:rPr>
        <w:pict>
          <v:shape id="Image 30" o:spid="_x0000_i1033" type="#_x0000_t75" alt="CREME DE SESAME NOIR BIO" style="width:121.5pt;height:121.5pt;visibility:visible">
            <v:imagedata r:id="rId13" o:title=""/>
          </v:shape>
        </w:pict>
      </w:r>
    </w:p>
    <w:p w:rsidR="000D471E" w:rsidRPr="00612E52" w:rsidRDefault="000D471E" w:rsidP="00994525">
      <w:pPr>
        <w:spacing w:after="105" w:line="270" w:lineRule="atLeast"/>
        <w:ind w:left="570" w:right="-105"/>
        <w:rPr>
          <w:rFonts w:ascii="Arial" w:hAnsi="Arial" w:cs="Arial"/>
          <w:vanish/>
          <w:color w:val="666666"/>
          <w:sz w:val="20"/>
          <w:szCs w:val="20"/>
          <w:lang w:eastAsia="fr-FR"/>
        </w:rPr>
      </w:pPr>
      <w:r w:rsidRPr="00612E52">
        <w:rPr>
          <w:rFonts w:ascii="Arial" w:hAnsi="Arial" w:cs="Arial"/>
          <w:b/>
          <w:bCs/>
          <w:vanish/>
          <w:color w:val="666666"/>
          <w:sz w:val="20"/>
          <w:szCs w:val="20"/>
          <w:lang w:eastAsia="fr-FR"/>
        </w:rPr>
        <w:t>CREME DE SESAME NOIR BIO</w:t>
      </w:r>
      <w:r w:rsidRPr="00612E52">
        <w:rPr>
          <w:rFonts w:ascii="Arial" w:hAnsi="Arial" w:cs="Arial"/>
          <w:vanish/>
          <w:color w:val="666666"/>
          <w:sz w:val="20"/>
          <w:szCs w:val="20"/>
          <w:lang w:eastAsia="fr-FR"/>
        </w:rPr>
        <w:t xml:space="preserve"> - </w:t>
      </w:r>
      <w:r w:rsidRPr="00612E52">
        <w:rPr>
          <w:rFonts w:ascii="Arial" w:hAnsi="Arial" w:cs="Arial"/>
          <w:b/>
          <w:bCs/>
          <w:i/>
          <w:iCs/>
          <w:vanish/>
          <w:color w:val="666666"/>
          <w:sz w:val="20"/>
          <w:szCs w:val="20"/>
          <w:u w:val="single"/>
          <w:lang w:eastAsia="fr-FR"/>
        </w:rPr>
        <w:t>POT VERRE DE 350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Arial" w:hAnsi="Arial" w:cs="Arial"/>
          <w:color w:val="000000"/>
          <w:sz w:val="18"/>
          <w:szCs w:val="18"/>
          <w:lang w:eastAsia="fr-FR"/>
        </w:rPr>
        <w:t> </w:t>
      </w:r>
      <w:r w:rsidRPr="00612E52">
        <w:rPr>
          <w:rFonts w:ascii="Georgia" w:hAnsi="Georgia" w:cs="Arial"/>
          <w:color w:val="000000"/>
          <w:sz w:val="20"/>
          <w:szCs w:val="20"/>
          <w:lang w:eastAsia="fr-FR"/>
        </w:rPr>
        <w:t xml:space="preserve">Après un léger grillage au feu de bois, les graines sont passées dans une meule puis mises en pot.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Arial" w:hAnsi="Arial" w:cs="Arial"/>
          <w:color w:val="000000"/>
          <w:sz w:val="18"/>
          <w:szCs w:val="18"/>
          <w:lang w:eastAsia="fr-FR"/>
        </w:rPr>
        <w:t> </w:t>
      </w:r>
      <w:r w:rsidRPr="00612E52">
        <w:rPr>
          <w:rFonts w:ascii="Georgia" w:hAnsi="Georgia" w:cs="Arial"/>
          <w:color w:val="000000"/>
          <w:sz w:val="20"/>
          <w:szCs w:val="20"/>
          <w:lang w:eastAsia="fr-FR"/>
        </w:rPr>
        <w:t>Ce grillage n’altère pas leur teneur en acides gras insaturés.</w:t>
      </w:r>
      <w:r w:rsidRPr="00612E52">
        <w:rPr>
          <w:rFonts w:ascii="Arial" w:hAnsi="Arial" w:cs="Arial"/>
          <w:color w:val="000000"/>
          <w:sz w:val="20"/>
          <w:szCs w:val="20"/>
          <w:lang w:eastAsia="fr-FR"/>
        </w:rPr>
        <w:br/>
      </w:r>
      <w:r w:rsidRPr="00612E52">
        <w:rPr>
          <w:rFonts w:ascii="Georgia" w:hAnsi="Georgia" w:cs="Arial"/>
          <w:color w:val="000000"/>
          <w:sz w:val="20"/>
          <w:szCs w:val="20"/>
          <w:lang w:eastAsia="fr-FR"/>
        </w:rPr>
        <w:t>La crème de sésame noir est composée de 50 % de sésame noir et de 50 % de sésame complet et non de 100 % de sésame noir, qui serait trop difficile à digérer.</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NATURELLEMENT RICHE EN PHOSPHORE, CALCIUM ET MAGNESIUM</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Petite idée recette: Crêpes</w:t>
      </w:r>
      <w:r>
        <w:rPr>
          <w:rFonts w:ascii="Georgia" w:hAnsi="Georgia" w:cs="Arial"/>
          <w:b/>
          <w:bCs/>
          <w:color w:val="000000"/>
          <w:sz w:val="20"/>
          <w:szCs w:val="20"/>
          <w:lang w:eastAsia="fr-FR"/>
        </w:rPr>
        <w:t> </w:t>
      </w:r>
      <w:r>
        <w:rPr>
          <w:rFonts w:ascii="Arial" w:hAnsi="Arial" w:cs="Arial"/>
          <w:color w:val="000000"/>
          <w:sz w:val="18"/>
          <w:szCs w:val="18"/>
          <w:lang w:eastAsia="fr-FR"/>
        </w:rPr>
        <w:t>:</w:t>
      </w:r>
      <w:r w:rsidRPr="00612E52">
        <w:rPr>
          <w:rFonts w:ascii="Georgia" w:hAnsi="Georgia" w:cs="Arial"/>
          <w:color w:val="000000"/>
          <w:sz w:val="20"/>
          <w:szCs w:val="20"/>
          <w:lang w:eastAsia="fr-FR"/>
        </w:rPr>
        <w:t>Pour 250g de farine de sarrasin, 2 c. à c. de crème de sésame</w:t>
      </w:r>
      <w:r w:rsidRPr="00612E52">
        <w:rPr>
          <w:rFonts w:ascii="Arial" w:hAnsi="Arial" w:cs="Arial"/>
          <w:color w:val="000000"/>
          <w:sz w:val="20"/>
          <w:szCs w:val="20"/>
          <w:lang w:eastAsia="fr-FR"/>
        </w:rPr>
        <w:br/>
      </w:r>
      <w:r w:rsidRPr="00612E52">
        <w:rPr>
          <w:rFonts w:ascii="Georgia" w:hAnsi="Georgia" w:cs="Arial"/>
          <w:color w:val="000000"/>
          <w:sz w:val="20"/>
          <w:szCs w:val="20"/>
          <w:lang w:eastAsia="fr-FR"/>
        </w:rPr>
        <w:t>noir, une pincée de sel, 1/2l d’eau environ.       </w:t>
      </w:r>
      <w:r w:rsidRPr="00612E52">
        <w:rPr>
          <w:rFonts w:ascii="Arial" w:hAnsi="Arial" w:cs="Arial"/>
          <w:color w:val="000000"/>
          <w:sz w:val="20"/>
          <w:szCs w:val="20"/>
          <w:lang w:eastAsia="fr-FR"/>
        </w:rPr>
        <w:br/>
      </w:r>
      <w:r w:rsidRPr="00612E52">
        <w:rPr>
          <w:rFonts w:ascii="Georgia" w:hAnsi="Georgia" w:cs="Arial"/>
          <w:color w:val="000000"/>
          <w:sz w:val="20"/>
          <w:szCs w:val="20"/>
          <w:lang w:eastAsia="fr-FR"/>
        </w:rPr>
        <w:t>Préparer la pâte afin qu’elle soit assez épaisse.</w:t>
      </w:r>
      <w:r w:rsidRPr="00612E52">
        <w:rPr>
          <w:rFonts w:ascii="Arial" w:hAnsi="Arial" w:cs="Arial"/>
          <w:color w:val="000000"/>
          <w:sz w:val="20"/>
          <w:szCs w:val="20"/>
          <w:lang w:eastAsia="fr-FR"/>
        </w:rPr>
        <w:br/>
      </w:r>
      <w:r w:rsidRPr="00612E52">
        <w:rPr>
          <w:rFonts w:ascii="Georgia" w:hAnsi="Georgia" w:cs="Arial"/>
          <w:color w:val="000000"/>
          <w:sz w:val="20"/>
          <w:szCs w:val="20"/>
          <w:lang w:eastAsia="fr-FR"/>
        </w:rPr>
        <w:t>Peuvent se déguster  telles  quelles ou bien accompagnées d’une confiture un</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peu acide comme celle à l’abricot.</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PS :  ces crêpes sont aussi destinées aux personnes allergiques au gluten</w:t>
      </w:r>
      <w:r w:rsidRPr="00612E52">
        <w:rPr>
          <w:rFonts w:ascii="Arial" w:hAnsi="Arial" w:cs="Arial"/>
          <w:color w:val="000000"/>
          <w:sz w:val="20"/>
          <w:szCs w:val="20"/>
          <w:lang w:eastAsia="fr-FR"/>
        </w:rPr>
        <w:br/>
      </w:r>
      <w:r w:rsidRPr="00612E52">
        <w:rPr>
          <w:rFonts w:ascii="Georgia" w:hAnsi="Georgia" w:cs="Arial"/>
          <w:color w:val="000000"/>
          <w:sz w:val="20"/>
          <w:szCs w:val="20"/>
          <w:lang w:eastAsia="fr-FR"/>
        </w:rPr>
        <w:t>et à l’œuf. Elles sont très nourrissantes et simples à préparer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Analyse nutritionnelle moyenne pour 100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Valeur énergétique  2593 kj / 628 kcal</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Matières grasses:            54.4 g - dont acides gras saturés: 8.7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Glucides disponibles:       3.6 g - dont sucres:                        0.7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xml:space="preserve">Fibres:                               12.5 g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Protéines:                         24.3 g</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Sel:</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0.01 g</w:t>
      </w:r>
    </w:p>
    <w:p w:rsidR="000D471E" w:rsidRPr="00612E52" w:rsidRDefault="000D471E" w:rsidP="00612E52">
      <w:pPr>
        <w:shd w:val="clear" w:color="auto" w:fill="FFFFFF"/>
        <w:spacing w:after="135" w:line="270" w:lineRule="atLeast"/>
        <w:rPr>
          <w:rFonts w:ascii="Arial" w:hAnsi="Arial" w:cs="Arial"/>
          <w:color w:val="000000"/>
          <w:sz w:val="18"/>
          <w:szCs w:val="18"/>
          <w:lang w:val="en-US" w:eastAsia="fr-FR"/>
        </w:rPr>
      </w:pPr>
      <w:r w:rsidRPr="00612E52">
        <w:rPr>
          <w:rFonts w:ascii="Georgia" w:hAnsi="Georgia" w:cs="Arial"/>
          <w:color w:val="000000"/>
          <w:sz w:val="20"/>
          <w:szCs w:val="20"/>
          <w:lang w:val="en-US" w:eastAsia="fr-FR"/>
        </w:rPr>
        <w:t xml:space="preserve">Fer: </w:t>
      </w:r>
      <w:r w:rsidRPr="00612E52">
        <w:rPr>
          <w:rFonts w:ascii="Arial" w:hAnsi="Arial" w:cs="Arial"/>
          <w:color w:val="000000"/>
          <w:sz w:val="18"/>
          <w:szCs w:val="18"/>
          <w:lang w:val="en-US" w:eastAsia="fr-FR"/>
        </w:rPr>
        <w:t xml:space="preserve">                                </w:t>
      </w:r>
      <w:r w:rsidRPr="00612E52">
        <w:rPr>
          <w:rFonts w:ascii="Georgia" w:hAnsi="Georgia" w:cs="Arial"/>
          <w:color w:val="000000"/>
          <w:sz w:val="20"/>
          <w:szCs w:val="20"/>
          <w:lang w:val="en-US" w:eastAsia="fr-FR"/>
        </w:rPr>
        <w:t>6 mg (43%*)</w:t>
      </w:r>
    </w:p>
    <w:p w:rsidR="000D471E" w:rsidRPr="00612E52" w:rsidRDefault="000D471E" w:rsidP="00612E52">
      <w:pPr>
        <w:shd w:val="clear" w:color="auto" w:fill="FFFFFF"/>
        <w:spacing w:after="135" w:line="270" w:lineRule="atLeast"/>
        <w:rPr>
          <w:rFonts w:ascii="Arial" w:hAnsi="Arial" w:cs="Arial"/>
          <w:color w:val="000000"/>
          <w:sz w:val="18"/>
          <w:szCs w:val="18"/>
          <w:lang w:val="en-US" w:eastAsia="fr-FR"/>
        </w:rPr>
      </w:pPr>
      <w:r w:rsidRPr="00612E52">
        <w:rPr>
          <w:rFonts w:ascii="Georgia" w:hAnsi="Georgia" w:cs="Arial"/>
          <w:color w:val="000000"/>
          <w:sz w:val="20"/>
          <w:szCs w:val="20"/>
          <w:lang w:val="en-US" w:eastAsia="fr-FR"/>
        </w:rPr>
        <w:t>Calcium:                         886 mg (111%*)</w:t>
      </w:r>
    </w:p>
    <w:p w:rsidR="000D471E" w:rsidRPr="00612E52" w:rsidRDefault="000D471E" w:rsidP="00612E52">
      <w:pPr>
        <w:shd w:val="clear" w:color="auto" w:fill="FFFFFF"/>
        <w:spacing w:after="135" w:line="270" w:lineRule="atLeast"/>
        <w:rPr>
          <w:rFonts w:ascii="Arial" w:hAnsi="Arial" w:cs="Arial"/>
          <w:color w:val="000000"/>
          <w:sz w:val="18"/>
          <w:szCs w:val="18"/>
          <w:lang w:val="en-US" w:eastAsia="fr-FR"/>
        </w:rPr>
      </w:pPr>
      <w:r w:rsidRPr="00612E52">
        <w:rPr>
          <w:rFonts w:ascii="Georgia" w:hAnsi="Georgia" w:cs="Arial"/>
          <w:color w:val="000000"/>
          <w:sz w:val="20"/>
          <w:szCs w:val="20"/>
          <w:lang w:val="en-US" w:eastAsia="fr-FR"/>
        </w:rPr>
        <w:t xml:space="preserve">Magnésium:                   303 mg (81%*)   </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Cuivre:                              1.6 mg (158%*)</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Vitamine B6:</w:t>
      </w:r>
      <w:r w:rsidRPr="00612E52">
        <w:rPr>
          <w:rFonts w:ascii="Arial" w:hAnsi="Arial" w:cs="Arial"/>
          <w:color w:val="000000"/>
          <w:sz w:val="18"/>
          <w:szCs w:val="18"/>
          <w:lang w:eastAsia="fr-FR"/>
        </w:rPr>
        <w:t xml:space="preserve">             </w:t>
      </w:r>
      <w:r w:rsidRPr="00612E52">
        <w:rPr>
          <w:rFonts w:ascii="Georgia" w:hAnsi="Georgia" w:cs="Arial"/>
          <w:color w:val="000000"/>
          <w:sz w:val="20"/>
          <w:szCs w:val="20"/>
          <w:lang w:eastAsia="fr-FR"/>
        </w:rPr>
        <w:t>0.59 mg (42%*)</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Phosphore:                     597 mg (85%*)</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 % des valeurs nutritionnelles journalières de référence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b/>
          <w:bCs/>
          <w:color w:val="000000"/>
          <w:sz w:val="20"/>
          <w:szCs w:val="20"/>
          <w:lang w:eastAsia="fr-FR"/>
        </w:rPr>
        <w:t>Ingrédients</w:t>
      </w:r>
      <w:r w:rsidRPr="00612E52">
        <w:rPr>
          <w:rFonts w:ascii="Georgia" w:hAnsi="Georgia" w:cs="Arial"/>
          <w:color w:val="000000"/>
          <w:sz w:val="20"/>
          <w:szCs w:val="20"/>
          <w:lang w:eastAsia="fr-FR"/>
        </w:rPr>
        <w:t>: Sésame noir du Paraguay 50 %, et sésame complet du Paraguay 50 %, issus de l'agriculture biologique</w:t>
      </w:r>
    </w:p>
    <w:p w:rsidR="000D471E" w:rsidRPr="00612E52" w:rsidRDefault="000D471E" w:rsidP="00612E52">
      <w:pPr>
        <w:shd w:val="clear" w:color="auto" w:fill="FFFFFF"/>
        <w:spacing w:after="135" w:line="270" w:lineRule="atLeast"/>
        <w:rPr>
          <w:rFonts w:ascii="Arial" w:hAnsi="Arial" w:cs="Arial"/>
          <w:color w:val="000000"/>
          <w:sz w:val="18"/>
          <w:szCs w:val="18"/>
          <w:lang w:eastAsia="fr-FR"/>
        </w:rPr>
      </w:pPr>
      <w:r w:rsidRPr="00612E52">
        <w:rPr>
          <w:rFonts w:ascii="Georgia" w:hAnsi="Georgia" w:cs="Arial"/>
          <w:color w:val="000000"/>
          <w:sz w:val="20"/>
          <w:szCs w:val="20"/>
          <w:lang w:eastAsia="fr-FR"/>
        </w:rPr>
        <w:t>DLUO (Date limite d'utilisation optimale): 2 ans à partir de la date de  fabrication</w:t>
      </w:r>
      <w:r>
        <w:rPr>
          <w:rFonts w:ascii="Arial" w:hAnsi="Arial" w:cs="Arial"/>
          <w:color w:val="000000"/>
          <w:sz w:val="18"/>
          <w:szCs w:val="18"/>
          <w:lang w:eastAsia="fr-FR"/>
        </w:rPr>
        <w:t>.</w:t>
      </w:r>
    </w:p>
    <w:sectPr w:rsidR="000D471E" w:rsidRPr="00612E52" w:rsidSect="00612E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243"/>
    <w:multiLevelType w:val="multilevel"/>
    <w:tmpl w:val="ADEE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F22A3"/>
    <w:multiLevelType w:val="multilevel"/>
    <w:tmpl w:val="F80E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06C68"/>
    <w:multiLevelType w:val="multilevel"/>
    <w:tmpl w:val="2734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5380C"/>
    <w:multiLevelType w:val="multilevel"/>
    <w:tmpl w:val="D636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32C3B"/>
    <w:multiLevelType w:val="multilevel"/>
    <w:tmpl w:val="2696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25804"/>
    <w:multiLevelType w:val="multilevel"/>
    <w:tmpl w:val="9264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B373D"/>
    <w:multiLevelType w:val="multilevel"/>
    <w:tmpl w:val="BCF8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57F3C"/>
    <w:multiLevelType w:val="multilevel"/>
    <w:tmpl w:val="E4BC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07217"/>
    <w:multiLevelType w:val="multilevel"/>
    <w:tmpl w:val="4698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522001"/>
    <w:multiLevelType w:val="multilevel"/>
    <w:tmpl w:val="1442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5217B"/>
    <w:multiLevelType w:val="multilevel"/>
    <w:tmpl w:val="6450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B87D03"/>
    <w:multiLevelType w:val="multilevel"/>
    <w:tmpl w:val="4C3E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D110B"/>
    <w:multiLevelType w:val="multilevel"/>
    <w:tmpl w:val="EE1A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AC164A"/>
    <w:multiLevelType w:val="multilevel"/>
    <w:tmpl w:val="74E6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E7177"/>
    <w:multiLevelType w:val="multilevel"/>
    <w:tmpl w:val="42262C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85B2935"/>
    <w:multiLevelType w:val="multilevel"/>
    <w:tmpl w:val="2C08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551871"/>
    <w:multiLevelType w:val="multilevel"/>
    <w:tmpl w:val="B286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EA7F09"/>
    <w:multiLevelType w:val="multilevel"/>
    <w:tmpl w:val="80C8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652EAA"/>
    <w:multiLevelType w:val="multilevel"/>
    <w:tmpl w:val="DA2E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86E53"/>
    <w:multiLevelType w:val="multilevel"/>
    <w:tmpl w:val="676C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CB5B0F"/>
    <w:multiLevelType w:val="multilevel"/>
    <w:tmpl w:val="2F8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C77D98"/>
    <w:multiLevelType w:val="multilevel"/>
    <w:tmpl w:val="04C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2C2F6C"/>
    <w:multiLevelType w:val="multilevel"/>
    <w:tmpl w:val="0D26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E61521"/>
    <w:multiLevelType w:val="multilevel"/>
    <w:tmpl w:val="71E6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7F7605"/>
    <w:multiLevelType w:val="multilevel"/>
    <w:tmpl w:val="F5F0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525920"/>
    <w:multiLevelType w:val="multilevel"/>
    <w:tmpl w:val="E24E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36646"/>
    <w:multiLevelType w:val="multilevel"/>
    <w:tmpl w:val="8C22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3"/>
  </w:num>
  <w:num w:numId="4">
    <w:abstractNumId w:val="1"/>
  </w:num>
  <w:num w:numId="5">
    <w:abstractNumId w:val="8"/>
  </w:num>
  <w:num w:numId="6">
    <w:abstractNumId w:val="23"/>
  </w:num>
  <w:num w:numId="7">
    <w:abstractNumId w:val="22"/>
  </w:num>
  <w:num w:numId="8">
    <w:abstractNumId w:val="16"/>
  </w:num>
  <w:num w:numId="9">
    <w:abstractNumId w:val="6"/>
  </w:num>
  <w:num w:numId="10">
    <w:abstractNumId w:val="26"/>
  </w:num>
  <w:num w:numId="11">
    <w:abstractNumId w:val="5"/>
  </w:num>
  <w:num w:numId="12">
    <w:abstractNumId w:val="21"/>
  </w:num>
  <w:num w:numId="13">
    <w:abstractNumId w:val="10"/>
  </w:num>
  <w:num w:numId="14">
    <w:abstractNumId w:val="25"/>
  </w:num>
  <w:num w:numId="15">
    <w:abstractNumId w:val="0"/>
  </w:num>
  <w:num w:numId="16">
    <w:abstractNumId w:val="19"/>
  </w:num>
  <w:num w:numId="17">
    <w:abstractNumId w:val="20"/>
  </w:num>
  <w:num w:numId="18">
    <w:abstractNumId w:val="9"/>
  </w:num>
  <w:num w:numId="19">
    <w:abstractNumId w:val="15"/>
  </w:num>
  <w:num w:numId="20">
    <w:abstractNumId w:val="17"/>
  </w:num>
  <w:num w:numId="21">
    <w:abstractNumId w:val="3"/>
  </w:num>
  <w:num w:numId="22">
    <w:abstractNumId w:val="18"/>
  </w:num>
  <w:num w:numId="23">
    <w:abstractNumId w:val="12"/>
  </w:num>
  <w:num w:numId="24">
    <w:abstractNumId w:val="11"/>
  </w:num>
  <w:num w:numId="25">
    <w:abstractNumId w:val="4"/>
  </w:num>
  <w:num w:numId="26">
    <w:abstractNumId w:val="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01E"/>
    <w:rsid w:val="00046F6F"/>
    <w:rsid w:val="000D471E"/>
    <w:rsid w:val="002A0F00"/>
    <w:rsid w:val="00612E52"/>
    <w:rsid w:val="0077501E"/>
    <w:rsid w:val="008400DA"/>
    <w:rsid w:val="00882110"/>
    <w:rsid w:val="008A72A8"/>
    <w:rsid w:val="00931E3B"/>
    <w:rsid w:val="00994525"/>
    <w:rsid w:val="009C05A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227972">
      <w:marLeft w:val="0"/>
      <w:marRight w:val="0"/>
      <w:marTop w:val="0"/>
      <w:marBottom w:val="0"/>
      <w:divBdr>
        <w:top w:val="none" w:sz="0" w:space="0" w:color="auto"/>
        <w:left w:val="none" w:sz="0" w:space="0" w:color="auto"/>
        <w:bottom w:val="none" w:sz="0" w:space="0" w:color="auto"/>
        <w:right w:val="none" w:sz="0" w:space="0" w:color="auto"/>
      </w:divBdr>
      <w:divsChild>
        <w:div w:id="1571228105">
          <w:marLeft w:val="0"/>
          <w:marRight w:val="0"/>
          <w:marTop w:val="0"/>
          <w:marBottom w:val="0"/>
          <w:divBdr>
            <w:top w:val="none" w:sz="0" w:space="0" w:color="auto"/>
            <w:left w:val="none" w:sz="0" w:space="0" w:color="auto"/>
            <w:bottom w:val="none" w:sz="0" w:space="0" w:color="auto"/>
            <w:right w:val="none" w:sz="0" w:space="0" w:color="auto"/>
          </w:divBdr>
          <w:divsChild>
            <w:div w:id="1571228146">
              <w:marLeft w:val="0"/>
              <w:marRight w:val="0"/>
              <w:marTop w:val="0"/>
              <w:marBottom w:val="0"/>
              <w:divBdr>
                <w:top w:val="none" w:sz="0" w:space="0" w:color="auto"/>
                <w:left w:val="none" w:sz="0" w:space="0" w:color="auto"/>
                <w:bottom w:val="none" w:sz="0" w:space="0" w:color="auto"/>
                <w:right w:val="none" w:sz="0" w:space="0" w:color="auto"/>
              </w:divBdr>
              <w:divsChild>
                <w:div w:id="1571227935">
                  <w:marLeft w:val="0"/>
                  <w:marRight w:val="0"/>
                  <w:marTop w:val="0"/>
                  <w:marBottom w:val="0"/>
                  <w:divBdr>
                    <w:top w:val="none" w:sz="0" w:space="0" w:color="auto"/>
                    <w:left w:val="none" w:sz="0" w:space="0" w:color="auto"/>
                    <w:bottom w:val="none" w:sz="0" w:space="0" w:color="auto"/>
                    <w:right w:val="none" w:sz="0" w:space="0" w:color="auto"/>
                  </w:divBdr>
                  <w:divsChild>
                    <w:div w:id="1571228078">
                      <w:marLeft w:val="-150"/>
                      <w:marRight w:val="-150"/>
                      <w:marTop w:val="0"/>
                      <w:marBottom w:val="0"/>
                      <w:divBdr>
                        <w:top w:val="none" w:sz="0" w:space="0" w:color="auto"/>
                        <w:left w:val="none" w:sz="0" w:space="0" w:color="auto"/>
                        <w:bottom w:val="none" w:sz="0" w:space="0" w:color="auto"/>
                        <w:right w:val="none" w:sz="0" w:space="0" w:color="auto"/>
                      </w:divBdr>
                      <w:divsChild>
                        <w:div w:id="1571228011">
                          <w:marLeft w:val="0"/>
                          <w:marRight w:val="0"/>
                          <w:marTop w:val="0"/>
                          <w:marBottom w:val="0"/>
                          <w:divBdr>
                            <w:top w:val="none" w:sz="0" w:space="0" w:color="auto"/>
                            <w:left w:val="none" w:sz="0" w:space="0" w:color="auto"/>
                            <w:bottom w:val="none" w:sz="0" w:space="0" w:color="auto"/>
                            <w:right w:val="none" w:sz="0" w:space="0" w:color="auto"/>
                          </w:divBdr>
                          <w:divsChild>
                            <w:div w:id="1571228009">
                              <w:marLeft w:val="0"/>
                              <w:marRight w:val="0"/>
                              <w:marTop w:val="0"/>
                              <w:marBottom w:val="0"/>
                              <w:divBdr>
                                <w:top w:val="none" w:sz="0" w:space="0" w:color="auto"/>
                                <w:left w:val="none" w:sz="0" w:space="0" w:color="auto"/>
                                <w:bottom w:val="none" w:sz="0" w:space="0" w:color="auto"/>
                                <w:right w:val="none" w:sz="0" w:space="0" w:color="auto"/>
                              </w:divBdr>
                              <w:divsChild>
                                <w:div w:id="1571228108">
                                  <w:marLeft w:val="0"/>
                                  <w:marRight w:val="0"/>
                                  <w:marTop w:val="0"/>
                                  <w:marBottom w:val="150"/>
                                  <w:divBdr>
                                    <w:top w:val="none" w:sz="0" w:space="0" w:color="auto"/>
                                    <w:left w:val="none" w:sz="0" w:space="0" w:color="auto"/>
                                    <w:bottom w:val="none" w:sz="0" w:space="0" w:color="auto"/>
                                    <w:right w:val="none" w:sz="0" w:space="0" w:color="auto"/>
                                  </w:divBdr>
                                  <w:divsChild>
                                    <w:div w:id="15712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168">
                              <w:marLeft w:val="0"/>
                              <w:marRight w:val="0"/>
                              <w:marTop w:val="0"/>
                              <w:marBottom w:val="150"/>
                              <w:divBdr>
                                <w:top w:val="none" w:sz="0" w:space="0" w:color="auto"/>
                                <w:left w:val="none" w:sz="0" w:space="0" w:color="auto"/>
                                <w:bottom w:val="none" w:sz="0" w:space="0" w:color="auto"/>
                                <w:right w:val="none" w:sz="0" w:space="0" w:color="auto"/>
                              </w:divBdr>
                              <w:divsChild>
                                <w:div w:id="1571227958">
                                  <w:marLeft w:val="0"/>
                                  <w:marRight w:val="0"/>
                                  <w:marTop w:val="0"/>
                                  <w:marBottom w:val="450"/>
                                  <w:divBdr>
                                    <w:top w:val="none" w:sz="0" w:space="0" w:color="auto"/>
                                    <w:left w:val="none" w:sz="0" w:space="0" w:color="auto"/>
                                    <w:bottom w:val="none" w:sz="0" w:space="0" w:color="auto"/>
                                    <w:right w:val="none" w:sz="0" w:space="0" w:color="auto"/>
                                  </w:divBdr>
                                  <w:divsChild>
                                    <w:div w:id="1571227997">
                                      <w:marLeft w:val="0"/>
                                      <w:marRight w:val="0"/>
                                      <w:marTop w:val="0"/>
                                      <w:marBottom w:val="0"/>
                                      <w:divBdr>
                                        <w:top w:val="none" w:sz="0" w:space="0" w:color="auto"/>
                                        <w:left w:val="none" w:sz="0" w:space="0" w:color="auto"/>
                                        <w:bottom w:val="none" w:sz="0" w:space="0" w:color="auto"/>
                                        <w:right w:val="none" w:sz="0" w:space="0" w:color="auto"/>
                                      </w:divBdr>
                                    </w:div>
                                    <w:div w:id="1571228017">
                                      <w:marLeft w:val="0"/>
                                      <w:marRight w:val="0"/>
                                      <w:marTop w:val="150"/>
                                      <w:marBottom w:val="0"/>
                                      <w:divBdr>
                                        <w:top w:val="none" w:sz="0" w:space="0" w:color="auto"/>
                                        <w:left w:val="none" w:sz="0" w:space="0" w:color="auto"/>
                                        <w:bottom w:val="none" w:sz="0" w:space="0" w:color="auto"/>
                                        <w:right w:val="none" w:sz="0" w:space="0" w:color="auto"/>
                                      </w:divBdr>
                                      <w:divsChild>
                                        <w:div w:id="1571228034">
                                          <w:marLeft w:val="120"/>
                                          <w:marRight w:val="0"/>
                                          <w:marTop w:val="0"/>
                                          <w:marBottom w:val="0"/>
                                          <w:divBdr>
                                            <w:top w:val="none" w:sz="0" w:space="0" w:color="auto"/>
                                            <w:left w:val="none" w:sz="0" w:space="0" w:color="auto"/>
                                            <w:bottom w:val="none" w:sz="0" w:space="0" w:color="auto"/>
                                            <w:right w:val="none" w:sz="0" w:space="0" w:color="auto"/>
                                          </w:divBdr>
                                        </w:div>
                                        <w:div w:id="1571228103">
                                          <w:marLeft w:val="0"/>
                                          <w:marRight w:val="0"/>
                                          <w:marTop w:val="0"/>
                                          <w:marBottom w:val="0"/>
                                          <w:divBdr>
                                            <w:top w:val="none" w:sz="0" w:space="0" w:color="auto"/>
                                            <w:left w:val="none" w:sz="0" w:space="0" w:color="auto"/>
                                            <w:bottom w:val="none" w:sz="0" w:space="0" w:color="auto"/>
                                            <w:right w:val="none" w:sz="0" w:space="0" w:color="auto"/>
                                          </w:divBdr>
                                          <w:divsChild>
                                            <w:div w:id="1571227991">
                                              <w:marLeft w:val="0"/>
                                              <w:marRight w:val="0"/>
                                              <w:marTop w:val="0"/>
                                              <w:marBottom w:val="0"/>
                                              <w:divBdr>
                                                <w:top w:val="none" w:sz="0" w:space="0" w:color="auto"/>
                                                <w:left w:val="none" w:sz="0" w:space="0" w:color="auto"/>
                                                <w:bottom w:val="none" w:sz="0" w:space="0" w:color="auto"/>
                                                <w:right w:val="none" w:sz="0" w:space="0" w:color="auto"/>
                                              </w:divBdr>
                                              <w:divsChild>
                                                <w:div w:id="1571228052">
                                                  <w:marLeft w:val="0"/>
                                                  <w:marRight w:val="0"/>
                                                  <w:marTop w:val="0"/>
                                                  <w:marBottom w:val="0"/>
                                                  <w:divBdr>
                                                    <w:top w:val="none" w:sz="0" w:space="0" w:color="auto"/>
                                                    <w:left w:val="none" w:sz="0" w:space="0" w:color="auto"/>
                                                    <w:bottom w:val="none" w:sz="0" w:space="0" w:color="auto"/>
                                                    <w:right w:val="none" w:sz="0" w:space="0" w:color="auto"/>
                                                  </w:divBdr>
                                                  <w:divsChild>
                                                    <w:div w:id="1571228059">
                                                      <w:marLeft w:val="0"/>
                                                      <w:marRight w:val="0"/>
                                                      <w:marTop w:val="0"/>
                                                      <w:marBottom w:val="0"/>
                                                      <w:divBdr>
                                                        <w:top w:val="none" w:sz="0" w:space="0" w:color="auto"/>
                                                        <w:left w:val="none" w:sz="0" w:space="0" w:color="auto"/>
                                                        <w:bottom w:val="none" w:sz="0" w:space="0" w:color="auto"/>
                                                        <w:right w:val="none" w:sz="0" w:space="0" w:color="auto"/>
                                                      </w:divBdr>
                                                      <w:divsChild>
                                                        <w:div w:id="1571228119">
                                                          <w:marLeft w:val="0"/>
                                                          <w:marRight w:val="0"/>
                                                          <w:marTop w:val="0"/>
                                                          <w:marBottom w:val="0"/>
                                                          <w:divBdr>
                                                            <w:top w:val="none" w:sz="0" w:space="0" w:color="auto"/>
                                                            <w:left w:val="none" w:sz="0" w:space="0" w:color="auto"/>
                                                            <w:bottom w:val="none" w:sz="0" w:space="0" w:color="auto"/>
                                                            <w:right w:val="none" w:sz="0" w:space="0" w:color="auto"/>
                                                          </w:divBdr>
                                                        </w:div>
                                                      </w:divsChild>
                                                    </w:div>
                                                    <w:div w:id="1571228094">
                                                      <w:marLeft w:val="0"/>
                                                      <w:marRight w:val="0"/>
                                                      <w:marTop w:val="0"/>
                                                      <w:marBottom w:val="0"/>
                                                      <w:divBdr>
                                                        <w:top w:val="none" w:sz="0" w:space="0" w:color="auto"/>
                                                        <w:left w:val="none" w:sz="0" w:space="0" w:color="auto"/>
                                                        <w:bottom w:val="none" w:sz="0" w:space="0" w:color="auto"/>
                                                        <w:right w:val="none" w:sz="0" w:space="0" w:color="auto"/>
                                                      </w:divBdr>
                                                      <w:divsChild>
                                                        <w:div w:id="1571228025">
                                                          <w:marLeft w:val="0"/>
                                                          <w:marRight w:val="0"/>
                                                          <w:marTop w:val="0"/>
                                                          <w:marBottom w:val="0"/>
                                                          <w:divBdr>
                                                            <w:top w:val="single" w:sz="6" w:space="8" w:color="D6D4D4"/>
                                                            <w:left w:val="single" w:sz="6" w:space="11" w:color="D6D4D4"/>
                                                            <w:bottom w:val="single" w:sz="6" w:space="8" w:color="D6D4D4"/>
                                                            <w:right w:val="single" w:sz="6" w:space="11" w:color="D6D4D4"/>
                                                          </w:divBdr>
                                                        </w:div>
                                                      </w:divsChild>
                                                    </w:div>
                                                  </w:divsChild>
                                                </w:div>
                                              </w:divsChild>
                                            </w:div>
                                          </w:divsChild>
                                        </w:div>
                                      </w:divsChild>
                                    </w:div>
                                    <w:div w:id="1571228085">
                                      <w:marLeft w:val="0"/>
                                      <w:marRight w:val="0"/>
                                      <w:marTop w:val="0"/>
                                      <w:marBottom w:val="150"/>
                                      <w:divBdr>
                                        <w:top w:val="none" w:sz="0" w:space="0" w:color="auto"/>
                                        <w:left w:val="none" w:sz="0" w:space="0" w:color="auto"/>
                                        <w:bottom w:val="none" w:sz="0" w:space="0" w:color="auto"/>
                                        <w:right w:val="none" w:sz="0" w:space="0" w:color="auto"/>
                                      </w:divBdr>
                                    </w:div>
                                    <w:div w:id="1571228150">
                                      <w:marLeft w:val="0"/>
                                      <w:marRight w:val="0"/>
                                      <w:marTop w:val="0"/>
                                      <w:marBottom w:val="0"/>
                                      <w:divBdr>
                                        <w:top w:val="none" w:sz="0" w:space="0" w:color="auto"/>
                                        <w:left w:val="none" w:sz="0" w:space="0" w:color="auto"/>
                                        <w:bottom w:val="none" w:sz="0" w:space="0" w:color="auto"/>
                                        <w:right w:val="none" w:sz="0" w:space="0" w:color="auto"/>
                                      </w:divBdr>
                                      <w:divsChild>
                                        <w:div w:id="1571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086">
                                  <w:marLeft w:val="0"/>
                                  <w:marRight w:val="0"/>
                                  <w:marTop w:val="0"/>
                                  <w:marBottom w:val="0"/>
                                  <w:divBdr>
                                    <w:top w:val="none" w:sz="0" w:space="0" w:color="auto"/>
                                    <w:left w:val="none" w:sz="0" w:space="0" w:color="auto"/>
                                    <w:bottom w:val="none" w:sz="0" w:space="0" w:color="auto"/>
                                    <w:right w:val="none" w:sz="0" w:space="0" w:color="auto"/>
                                  </w:divBdr>
                                  <w:divsChild>
                                    <w:div w:id="1571228037">
                                      <w:marLeft w:val="0"/>
                                      <w:marRight w:val="0"/>
                                      <w:marTop w:val="0"/>
                                      <w:marBottom w:val="0"/>
                                      <w:divBdr>
                                        <w:top w:val="none" w:sz="0" w:space="0" w:color="auto"/>
                                        <w:left w:val="none" w:sz="0" w:space="0" w:color="auto"/>
                                        <w:bottom w:val="none" w:sz="0" w:space="0" w:color="auto"/>
                                        <w:right w:val="none" w:sz="0" w:space="0" w:color="auto"/>
                                      </w:divBdr>
                                      <w:divsChild>
                                        <w:div w:id="1571227929">
                                          <w:marLeft w:val="0"/>
                                          <w:marRight w:val="0"/>
                                          <w:marTop w:val="0"/>
                                          <w:marBottom w:val="0"/>
                                          <w:divBdr>
                                            <w:top w:val="none" w:sz="0" w:space="0" w:color="auto"/>
                                            <w:left w:val="none" w:sz="0" w:space="0" w:color="auto"/>
                                            <w:bottom w:val="none" w:sz="0" w:space="0" w:color="auto"/>
                                            <w:right w:val="none" w:sz="0" w:space="0" w:color="auto"/>
                                          </w:divBdr>
                                        </w:div>
                                      </w:divsChild>
                                    </w:div>
                                    <w:div w:id="1571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227980">
      <w:marLeft w:val="0"/>
      <w:marRight w:val="0"/>
      <w:marTop w:val="0"/>
      <w:marBottom w:val="0"/>
      <w:divBdr>
        <w:top w:val="none" w:sz="0" w:space="0" w:color="auto"/>
        <w:left w:val="none" w:sz="0" w:space="0" w:color="auto"/>
        <w:bottom w:val="none" w:sz="0" w:space="0" w:color="auto"/>
        <w:right w:val="none" w:sz="0" w:space="0" w:color="auto"/>
      </w:divBdr>
      <w:divsChild>
        <w:div w:id="1571227995">
          <w:marLeft w:val="0"/>
          <w:marRight w:val="0"/>
          <w:marTop w:val="0"/>
          <w:marBottom w:val="0"/>
          <w:divBdr>
            <w:top w:val="none" w:sz="0" w:space="0" w:color="auto"/>
            <w:left w:val="none" w:sz="0" w:space="0" w:color="auto"/>
            <w:bottom w:val="none" w:sz="0" w:space="0" w:color="auto"/>
            <w:right w:val="none" w:sz="0" w:space="0" w:color="auto"/>
          </w:divBdr>
          <w:divsChild>
            <w:div w:id="1571228157">
              <w:marLeft w:val="0"/>
              <w:marRight w:val="0"/>
              <w:marTop w:val="0"/>
              <w:marBottom w:val="0"/>
              <w:divBdr>
                <w:top w:val="none" w:sz="0" w:space="0" w:color="auto"/>
                <w:left w:val="none" w:sz="0" w:space="0" w:color="auto"/>
                <w:bottom w:val="none" w:sz="0" w:space="0" w:color="auto"/>
                <w:right w:val="none" w:sz="0" w:space="0" w:color="auto"/>
              </w:divBdr>
              <w:divsChild>
                <w:div w:id="1571227960">
                  <w:marLeft w:val="0"/>
                  <w:marRight w:val="0"/>
                  <w:marTop w:val="0"/>
                  <w:marBottom w:val="0"/>
                  <w:divBdr>
                    <w:top w:val="none" w:sz="0" w:space="0" w:color="auto"/>
                    <w:left w:val="none" w:sz="0" w:space="0" w:color="auto"/>
                    <w:bottom w:val="none" w:sz="0" w:space="0" w:color="auto"/>
                    <w:right w:val="none" w:sz="0" w:space="0" w:color="auto"/>
                  </w:divBdr>
                  <w:divsChild>
                    <w:div w:id="1571228138">
                      <w:marLeft w:val="-150"/>
                      <w:marRight w:val="-150"/>
                      <w:marTop w:val="0"/>
                      <w:marBottom w:val="0"/>
                      <w:divBdr>
                        <w:top w:val="none" w:sz="0" w:space="0" w:color="auto"/>
                        <w:left w:val="none" w:sz="0" w:space="0" w:color="auto"/>
                        <w:bottom w:val="none" w:sz="0" w:space="0" w:color="auto"/>
                        <w:right w:val="none" w:sz="0" w:space="0" w:color="auto"/>
                      </w:divBdr>
                      <w:divsChild>
                        <w:div w:id="1571227942">
                          <w:marLeft w:val="0"/>
                          <w:marRight w:val="0"/>
                          <w:marTop w:val="0"/>
                          <w:marBottom w:val="0"/>
                          <w:divBdr>
                            <w:top w:val="none" w:sz="0" w:space="0" w:color="auto"/>
                            <w:left w:val="none" w:sz="0" w:space="0" w:color="auto"/>
                            <w:bottom w:val="none" w:sz="0" w:space="0" w:color="auto"/>
                            <w:right w:val="none" w:sz="0" w:space="0" w:color="auto"/>
                          </w:divBdr>
                          <w:divsChild>
                            <w:div w:id="1571228044">
                              <w:marLeft w:val="0"/>
                              <w:marRight w:val="0"/>
                              <w:marTop w:val="0"/>
                              <w:marBottom w:val="150"/>
                              <w:divBdr>
                                <w:top w:val="none" w:sz="0" w:space="0" w:color="auto"/>
                                <w:left w:val="none" w:sz="0" w:space="0" w:color="auto"/>
                                <w:bottom w:val="none" w:sz="0" w:space="0" w:color="auto"/>
                                <w:right w:val="none" w:sz="0" w:space="0" w:color="auto"/>
                              </w:divBdr>
                              <w:divsChild>
                                <w:div w:id="1571228092">
                                  <w:marLeft w:val="0"/>
                                  <w:marRight w:val="0"/>
                                  <w:marTop w:val="0"/>
                                  <w:marBottom w:val="450"/>
                                  <w:divBdr>
                                    <w:top w:val="none" w:sz="0" w:space="0" w:color="auto"/>
                                    <w:left w:val="none" w:sz="0" w:space="0" w:color="auto"/>
                                    <w:bottom w:val="none" w:sz="0" w:space="0" w:color="auto"/>
                                    <w:right w:val="none" w:sz="0" w:space="0" w:color="auto"/>
                                  </w:divBdr>
                                  <w:divsChild>
                                    <w:div w:id="1571227933">
                                      <w:marLeft w:val="0"/>
                                      <w:marRight w:val="0"/>
                                      <w:marTop w:val="0"/>
                                      <w:marBottom w:val="150"/>
                                      <w:divBdr>
                                        <w:top w:val="none" w:sz="0" w:space="0" w:color="auto"/>
                                        <w:left w:val="none" w:sz="0" w:space="0" w:color="auto"/>
                                        <w:bottom w:val="none" w:sz="0" w:space="0" w:color="auto"/>
                                        <w:right w:val="none" w:sz="0" w:space="0" w:color="auto"/>
                                      </w:divBdr>
                                    </w:div>
                                    <w:div w:id="1571227941">
                                      <w:marLeft w:val="0"/>
                                      <w:marRight w:val="0"/>
                                      <w:marTop w:val="150"/>
                                      <w:marBottom w:val="0"/>
                                      <w:divBdr>
                                        <w:top w:val="none" w:sz="0" w:space="0" w:color="auto"/>
                                        <w:left w:val="none" w:sz="0" w:space="0" w:color="auto"/>
                                        <w:bottom w:val="none" w:sz="0" w:space="0" w:color="auto"/>
                                        <w:right w:val="none" w:sz="0" w:space="0" w:color="auto"/>
                                      </w:divBdr>
                                      <w:divsChild>
                                        <w:div w:id="1571227998">
                                          <w:marLeft w:val="120"/>
                                          <w:marRight w:val="0"/>
                                          <w:marTop w:val="0"/>
                                          <w:marBottom w:val="0"/>
                                          <w:divBdr>
                                            <w:top w:val="none" w:sz="0" w:space="0" w:color="auto"/>
                                            <w:left w:val="none" w:sz="0" w:space="0" w:color="auto"/>
                                            <w:bottom w:val="none" w:sz="0" w:space="0" w:color="auto"/>
                                            <w:right w:val="none" w:sz="0" w:space="0" w:color="auto"/>
                                          </w:divBdr>
                                        </w:div>
                                        <w:div w:id="1571228122">
                                          <w:marLeft w:val="0"/>
                                          <w:marRight w:val="0"/>
                                          <w:marTop w:val="0"/>
                                          <w:marBottom w:val="0"/>
                                          <w:divBdr>
                                            <w:top w:val="none" w:sz="0" w:space="0" w:color="auto"/>
                                            <w:left w:val="none" w:sz="0" w:space="0" w:color="auto"/>
                                            <w:bottom w:val="none" w:sz="0" w:space="0" w:color="auto"/>
                                            <w:right w:val="none" w:sz="0" w:space="0" w:color="auto"/>
                                          </w:divBdr>
                                          <w:divsChild>
                                            <w:div w:id="1571228140">
                                              <w:marLeft w:val="0"/>
                                              <w:marRight w:val="0"/>
                                              <w:marTop w:val="0"/>
                                              <w:marBottom w:val="0"/>
                                              <w:divBdr>
                                                <w:top w:val="none" w:sz="0" w:space="0" w:color="auto"/>
                                                <w:left w:val="none" w:sz="0" w:space="0" w:color="auto"/>
                                                <w:bottom w:val="none" w:sz="0" w:space="0" w:color="auto"/>
                                                <w:right w:val="none" w:sz="0" w:space="0" w:color="auto"/>
                                              </w:divBdr>
                                              <w:divsChild>
                                                <w:div w:id="1571228169">
                                                  <w:marLeft w:val="0"/>
                                                  <w:marRight w:val="0"/>
                                                  <w:marTop w:val="0"/>
                                                  <w:marBottom w:val="0"/>
                                                  <w:divBdr>
                                                    <w:top w:val="none" w:sz="0" w:space="0" w:color="auto"/>
                                                    <w:left w:val="none" w:sz="0" w:space="0" w:color="auto"/>
                                                    <w:bottom w:val="none" w:sz="0" w:space="0" w:color="auto"/>
                                                    <w:right w:val="none" w:sz="0" w:space="0" w:color="auto"/>
                                                  </w:divBdr>
                                                  <w:divsChild>
                                                    <w:div w:id="1571228013">
                                                      <w:marLeft w:val="0"/>
                                                      <w:marRight w:val="0"/>
                                                      <w:marTop w:val="0"/>
                                                      <w:marBottom w:val="0"/>
                                                      <w:divBdr>
                                                        <w:top w:val="none" w:sz="0" w:space="0" w:color="auto"/>
                                                        <w:left w:val="none" w:sz="0" w:space="0" w:color="auto"/>
                                                        <w:bottom w:val="none" w:sz="0" w:space="0" w:color="auto"/>
                                                        <w:right w:val="none" w:sz="0" w:space="0" w:color="auto"/>
                                                      </w:divBdr>
                                                      <w:divsChild>
                                                        <w:div w:id="1571228115">
                                                          <w:marLeft w:val="0"/>
                                                          <w:marRight w:val="0"/>
                                                          <w:marTop w:val="0"/>
                                                          <w:marBottom w:val="0"/>
                                                          <w:divBdr>
                                                            <w:top w:val="none" w:sz="0" w:space="0" w:color="auto"/>
                                                            <w:left w:val="none" w:sz="0" w:space="0" w:color="auto"/>
                                                            <w:bottom w:val="none" w:sz="0" w:space="0" w:color="auto"/>
                                                            <w:right w:val="none" w:sz="0" w:space="0" w:color="auto"/>
                                                          </w:divBdr>
                                                        </w:div>
                                                      </w:divsChild>
                                                    </w:div>
                                                    <w:div w:id="1571228026">
                                                      <w:marLeft w:val="0"/>
                                                      <w:marRight w:val="0"/>
                                                      <w:marTop w:val="0"/>
                                                      <w:marBottom w:val="0"/>
                                                      <w:divBdr>
                                                        <w:top w:val="none" w:sz="0" w:space="0" w:color="auto"/>
                                                        <w:left w:val="none" w:sz="0" w:space="0" w:color="auto"/>
                                                        <w:bottom w:val="none" w:sz="0" w:space="0" w:color="auto"/>
                                                        <w:right w:val="none" w:sz="0" w:space="0" w:color="auto"/>
                                                      </w:divBdr>
                                                      <w:divsChild>
                                                        <w:div w:id="1571228163">
                                                          <w:marLeft w:val="0"/>
                                                          <w:marRight w:val="0"/>
                                                          <w:marTop w:val="0"/>
                                                          <w:marBottom w:val="0"/>
                                                          <w:divBdr>
                                                            <w:top w:val="single" w:sz="6" w:space="8" w:color="D6D4D4"/>
                                                            <w:left w:val="single" w:sz="6" w:space="11" w:color="D6D4D4"/>
                                                            <w:bottom w:val="single" w:sz="6" w:space="8" w:color="D6D4D4"/>
                                                            <w:right w:val="single" w:sz="6" w:space="11" w:color="D6D4D4"/>
                                                          </w:divBdr>
                                                        </w:div>
                                                      </w:divsChild>
                                                    </w:div>
                                                  </w:divsChild>
                                                </w:div>
                                              </w:divsChild>
                                            </w:div>
                                          </w:divsChild>
                                        </w:div>
                                      </w:divsChild>
                                    </w:div>
                                    <w:div w:id="1571228128">
                                      <w:marLeft w:val="0"/>
                                      <w:marRight w:val="0"/>
                                      <w:marTop w:val="0"/>
                                      <w:marBottom w:val="0"/>
                                      <w:divBdr>
                                        <w:top w:val="none" w:sz="0" w:space="0" w:color="auto"/>
                                        <w:left w:val="none" w:sz="0" w:space="0" w:color="auto"/>
                                        <w:bottom w:val="none" w:sz="0" w:space="0" w:color="auto"/>
                                        <w:right w:val="none" w:sz="0" w:space="0" w:color="auto"/>
                                      </w:divBdr>
                                    </w:div>
                                    <w:div w:id="1571228178">
                                      <w:marLeft w:val="0"/>
                                      <w:marRight w:val="0"/>
                                      <w:marTop w:val="0"/>
                                      <w:marBottom w:val="0"/>
                                      <w:divBdr>
                                        <w:top w:val="none" w:sz="0" w:space="0" w:color="auto"/>
                                        <w:left w:val="none" w:sz="0" w:space="0" w:color="auto"/>
                                        <w:bottom w:val="none" w:sz="0" w:space="0" w:color="auto"/>
                                        <w:right w:val="none" w:sz="0" w:space="0" w:color="auto"/>
                                      </w:divBdr>
                                      <w:divsChild>
                                        <w:div w:id="15712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100">
                                  <w:marLeft w:val="0"/>
                                  <w:marRight w:val="0"/>
                                  <w:marTop w:val="0"/>
                                  <w:marBottom w:val="0"/>
                                  <w:divBdr>
                                    <w:top w:val="none" w:sz="0" w:space="0" w:color="auto"/>
                                    <w:left w:val="none" w:sz="0" w:space="0" w:color="auto"/>
                                    <w:bottom w:val="none" w:sz="0" w:space="0" w:color="auto"/>
                                    <w:right w:val="none" w:sz="0" w:space="0" w:color="auto"/>
                                  </w:divBdr>
                                  <w:divsChild>
                                    <w:div w:id="1571227952">
                                      <w:marLeft w:val="0"/>
                                      <w:marRight w:val="0"/>
                                      <w:marTop w:val="0"/>
                                      <w:marBottom w:val="0"/>
                                      <w:divBdr>
                                        <w:top w:val="none" w:sz="0" w:space="0" w:color="auto"/>
                                        <w:left w:val="none" w:sz="0" w:space="0" w:color="auto"/>
                                        <w:bottom w:val="none" w:sz="0" w:space="0" w:color="auto"/>
                                        <w:right w:val="none" w:sz="0" w:space="0" w:color="auto"/>
                                      </w:divBdr>
                                    </w:div>
                                    <w:div w:id="1571228177">
                                      <w:marLeft w:val="0"/>
                                      <w:marRight w:val="0"/>
                                      <w:marTop w:val="0"/>
                                      <w:marBottom w:val="0"/>
                                      <w:divBdr>
                                        <w:top w:val="none" w:sz="0" w:space="0" w:color="auto"/>
                                        <w:left w:val="none" w:sz="0" w:space="0" w:color="auto"/>
                                        <w:bottom w:val="none" w:sz="0" w:space="0" w:color="auto"/>
                                        <w:right w:val="none" w:sz="0" w:space="0" w:color="auto"/>
                                      </w:divBdr>
                                      <w:divsChild>
                                        <w:div w:id="15712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28074">
                              <w:marLeft w:val="0"/>
                              <w:marRight w:val="0"/>
                              <w:marTop w:val="0"/>
                              <w:marBottom w:val="0"/>
                              <w:divBdr>
                                <w:top w:val="none" w:sz="0" w:space="0" w:color="auto"/>
                                <w:left w:val="none" w:sz="0" w:space="0" w:color="auto"/>
                                <w:bottom w:val="none" w:sz="0" w:space="0" w:color="auto"/>
                                <w:right w:val="none" w:sz="0" w:space="0" w:color="auto"/>
                              </w:divBdr>
                              <w:divsChild>
                                <w:div w:id="1571227928">
                                  <w:marLeft w:val="0"/>
                                  <w:marRight w:val="0"/>
                                  <w:marTop w:val="0"/>
                                  <w:marBottom w:val="150"/>
                                  <w:divBdr>
                                    <w:top w:val="none" w:sz="0" w:space="0" w:color="auto"/>
                                    <w:left w:val="none" w:sz="0" w:space="0" w:color="auto"/>
                                    <w:bottom w:val="none" w:sz="0" w:space="0" w:color="auto"/>
                                    <w:right w:val="none" w:sz="0" w:space="0" w:color="auto"/>
                                  </w:divBdr>
                                  <w:divsChild>
                                    <w:div w:id="1571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227994">
      <w:marLeft w:val="0"/>
      <w:marRight w:val="0"/>
      <w:marTop w:val="0"/>
      <w:marBottom w:val="0"/>
      <w:divBdr>
        <w:top w:val="none" w:sz="0" w:space="0" w:color="auto"/>
        <w:left w:val="none" w:sz="0" w:space="0" w:color="auto"/>
        <w:bottom w:val="none" w:sz="0" w:space="0" w:color="auto"/>
        <w:right w:val="none" w:sz="0" w:space="0" w:color="auto"/>
      </w:divBdr>
      <w:divsChild>
        <w:div w:id="1571227936">
          <w:marLeft w:val="0"/>
          <w:marRight w:val="0"/>
          <w:marTop w:val="0"/>
          <w:marBottom w:val="0"/>
          <w:divBdr>
            <w:top w:val="none" w:sz="0" w:space="0" w:color="auto"/>
            <w:left w:val="none" w:sz="0" w:space="0" w:color="auto"/>
            <w:bottom w:val="none" w:sz="0" w:space="0" w:color="auto"/>
            <w:right w:val="none" w:sz="0" w:space="0" w:color="auto"/>
          </w:divBdr>
          <w:divsChild>
            <w:div w:id="1571228154">
              <w:marLeft w:val="0"/>
              <w:marRight w:val="0"/>
              <w:marTop w:val="0"/>
              <w:marBottom w:val="0"/>
              <w:divBdr>
                <w:top w:val="none" w:sz="0" w:space="0" w:color="auto"/>
                <w:left w:val="none" w:sz="0" w:space="0" w:color="auto"/>
                <w:bottom w:val="none" w:sz="0" w:space="0" w:color="auto"/>
                <w:right w:val="none" w:sz="0" w:space="0" w:color="auto"/>
              </w:divBdr>
              <w:divsChild>
                <w:div w:id="1571228172">
                  <w:marLeft w:val="0"/>
                  <w:marRight w:val="0"/>
                  <w:marTop w:val="0"/>
                  <w:marBottom w:val="0"/>
                  <w:divBdr>
                    <w:top w:val="none" w:sz="0" w:space="0" w:color="auto"/>
                    <w:left w:val="none" w:sz="0" w:space="0" w:color="auto"/>
                    <w:bottom w:val="none" w:sz="0" w:space="0" w:color="auto"/>
                    <w:right w:val="none" w:sz="0" w:space="0" w:color="auto"/>
                  </w:divBdr>
                  <w:divsChild>
                    <w:div w:id="1571228152">
                      <w:marLeft w:val="-150"/>
                      <w:marRight w:val="-150"/>
                      <w:marTop w:val="0"/>
                      <w:marBottom w:val="0"/>
                      <w:divBdr>
                        <w:top w:val="none" w:sz="0" w:space="0" w:color="auto"/>
                        <w:left w:val="none" w:sz="0" w:space="0" w:color="auto"/>
                        <w:bottom w:val="none" w:sz="0" w:space="0" w:color="auto"/>
                        <w:right w:val="none" w:sz="0" w:space="0" w:color="auto"/>
                      </w:divBdr>
                      <w:divsChild>
                        <w:div w:id="1571227979">
                          <w:marLeft w:val="0"/>
                          <w:marRight w:val="0"/>
                          <w:marTop w:val="0"/>
                          <w:marBottom w:val="0"/>
                          <w:divBdr>
                            <w:top w:val="none" w:sz="0" w:space="0" w:color="auto"/>
                            <w:left w:val="none" w:sz="0" w:space="0" w:color="auto"/>
                            <w:bottom w:val="none" w:sz="0" w:space="0" w:color="auto"/>
                            <w:right w:val="none" w:sz="0" w:space="0" w:color="auto"/>
                          </w:divBdr>
                          <w:divsChild>
                            <w:div w:id="1571227949">
                              <w:marLeft w:val="0"/>
                              <w:marRight w:val="0"/>
                              <w:marTop w:val="0"/>
                              <w:marBottom w:val="0"/>
                              <w:divBdr>
                                <w:top w:val="none" w:sz="0" w:space="0" w:color="auto"/>
                                <w:left w:val="none" w:sz="0" w:space="0" w:color="auto"/>
                                <w:bottom w:val="none" w:sz="0" w:space="0" w:color="auto"/>
                                <w:right w:val="none" w:sz="0" w:space="0" w:color="auto"/>
                              </w:divBdr>
                              <w:divsChild>
                                <w:div w:id="1571228133">
                                  <w:marLeft w:val="0"/>
                                  <w:marRight w:val="0"/>
                                  <w:marTop w:val="0"/>
                                  <w:marBottom w:val="150"/>
                                  <w:divBdr>
                                    <w:top w:val="none" w:sz="0" w:space="0" w:color="auto"/>
                                    <w:left w:val="none" w:sz="0" w:space="0" w:color="auto"/>
                                    <w:bottom w:val="none" w:sz="0" w:space="0" w:color="auto"/>
                                    <w:right w:val="none" w:sz="0" w:space="0" w:color="auto"/>
                                  </w:divBdr>
                                  <w:divsChild>
                                    <w:div w:id="15712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964">
                              <w:marLeft w:val="0"/>
                              <w:marRight w:val="0"/>
                              <w:marTop w:val="0"/>
                              <w:marBottom w:val="150"/>
                              <w:divBdr>
                                <w:top w:val="none" w:sz="0" w:space="0" w:color="auto"/>
                                <w:left w:val="none" w:sz="0" w:space="0" w:color="auto"/>
                                <w:bottom w:val="none" w:sz="0" w:space="0" w:color="auto"/>
                                <w:right w:val="none" w:sz="0" w:space="0" w:color="auto"/>
                              </w:divBdr>
                              <w:divsChild>
                                <w:div w:id="1571227930">
                                  <w:marLeft w:val="0"/>
                                  <w:marRight w:val="0"/>
                                  <w:marTop w:val="0"/>
                                  <w:marBottom w:val="0"/>
                                  <w:divBdr>
                                    <w:top w:val="none" w:sz="0" w:space="0" w:color="auto"/>
                                    <w:left w:val="none" w:sz="0" w:space="0" w:color="auto"/>
                                    <w:bottom w:val="none" w:sz="0" w:space="0" w:color="auto"/>
                                    <w:right w:val="none" w:sz="0" w:space="0" w:color="auto"/>
                                  </w:divBdr>
                                  <w:divsChild>
                                    <w:div w:id="1571228023">
                                      <w:marLeft w:val="0"/>
                                      <w:marRight w:val="0"/>
                                      <w:marTop w:val="0"/>
                                      <w:marBottom w:val="0"/>
                                      <w:divBdr>
                                        <w:top w:val="none" w:sz="0" w:space="0" w:color="auto"/>
                                        <w:left w:val="none" w:sz="0" w:space="0" w:color="auto"/>
                                        <w:bottom w:val="none" w:sz="0" w:space="0" w:color="auto"/>
                                        <w:right w:val="none" w:sz="0" w:space="0" w:color="auto"/>
                                      </w:divBdr>
                                      <w:divsChild>
                                        <w:div w:id="1571228101">
                                          <w:marLeft w:val="0"/>
                                          <w:marRight w:val="0"/>
                                          <w:marTop w:val="0"/>
                                          <w:marBottom w:val="0"/>
                                          <w:divBdr>
                                            <w:top w:val="none" w:sz="0" w:space="0" w:color="auto"/>
                                            <w:left w:val="none" w:sz="0" w:space="0" w:color="auto"/>
                                            <w:bottom w:val="none" w:sz="0" w:space="0" w:color="auto"/>
                                            <w:right w:val="none" w:sz="0" w:space="0" w:color="auto"/>
                                          </w:divBdr>
                                        </w:div>
                                      </w:divsChild>
                                    </w:div>
                                    <w:div w:id="1571228145">
                                      <w:marLeft w:val="0"/>
                                      <w:marRight w:val="0"/>
                                      <w:marTop w:val="0"/>
                                      <w:marBottom w:val="0"/>
                                      <w:divBdr>
                                        <w:top w:val="none" w:sz="0" w:space="0" w:color="auto"/>
                                        <w:left w:val="none" w:sz="0" w:space="0" w:color="auto"/>
                                        <w:bottom w:val="none" w:sz="0" w:space="0" w:color="auto"/>
                                        <w:right w:val="none" w:sz="0" w:space="0" w:color="auto"/>
                                      </w:divBdr>
                                    </w:div>
                                  </w:divsChild>
                                </w:div>
                                <w:div w:id="1571228038">
                                  <w:marLeft w:val="0"/>
                                  <w:marRight w:val="0"/>
                                  <w:marTop w:val="0"/>
                                  <w:marBottom w:val="450"/>
                                  <w:divBdr>
                                    <w:top w:val="none" w:sz="0" w:space="0" w:color="auto"/>
                                    <w:left w:val="none" w:sz="0" w:space="0" w:color="auto"/>
                                    <w:bottom w:val="none" w:sz="0" w:space="0" w:color="auto"/>
                                    <w:right w:val="none" w:sz="0" w:space="0" w:color="auto"/>
                                  </w:divBdr>
                                  <w:divsChild>
                                    <w:div w:id="1571227986">
                                      <w:marLeft w:val="0"/>
                                      <w:marRight w:val="0"/>
                                      <w:marTop w:val="0"/>
                                      <w:marBottom w:val="0"/>
                                      <w:divBdr>
                                        <w:top w:val="none" w:sz="0" w:space="0" w:color="auto"/>
                                        <w:left w:val="none" w:sz="0" w:space="0" w:color="auto"/>
                                        <w:bottom w:val="none" w:sz="0" w:space="0" w:color="auto"/>
                                        <w:right w:val="none" w:sz="0" w:space="0" w:color="auto"/>
                                      </w:divBdr>
                                      <w:divsChild>
                                        <w:div w:id="1571228144">
                                          <w:marLeft w:val="0"/>
                                          <w:marRight w:val="0"/>
                                          <w:marTop w:val="0"/>
                                          <w:marBottom w:val="0"/>
                                          <w:divBdr>
                                            <w:top w:val="none" w:sz="0" w:space="0" w:color="auto"/>
                                            <w:left w:val="none" w:sz="0" w:space="0" w:color="auto"/>
                                            <w:bottom w:val="none" w:sz="0" w:space="0" w:color="auto"/>
                                            <w:right w:val="none" w:sz="0" w:space="0" w:color="auto"/>
                                          </w:divBdr>
                                        </w:div>
                                      </w:divsChild>
                                    </w:div>
                                    <w:div w:id="1571227996">
                                      <w:marLeft w:val="0"/>
                                      <w:marRight w:val="0"/>
                                      <w:marTop w:val="0"/>
                                      <w:marBottom w:val="0"/>
                                      <w:divBdr>
                                        <w:top w:val="none" w:sz="0" w:space="0" w:color="auto"/>
                                        <w:left w:val="none" w:sz="0" w:space="0" w:color="auto"/>
                                        <w:bottom w:val="none" w:sz="0" w:space="0" w:color="auto"/>
                                        <w:right w:val="none" w:sz="0" w:space="0" w:color="auto"/>
                                      </w:divBdr>
                                    </w:div>
                                    <w:div w:id="1571228048">
                                      <w:marLeft w:val="0"/>
                                      <w:marRight w:val="0"/>
                                      <w:marTop w:val="0"/>
                                      <w:marBottom w:val="150"/>
                                      <w:divBdr>
                                        <w:top w:val="none" w:sz="0" w:space="0" w:color="auto"/>
                                        <w:left w:val="none" w:sz="0" w:space="0" w:color="auto"/>
                                        <w:bottom w:val="none" w:sz="0" w:space="0" w:color="auto"/>
                                        <w:right w:val="none" w:sz="0" w:space="0" w:color="auto"/>
                                      </w:divBdr>
                                    </w:div>
                                    <w:div w:id="1571228106">
                                      <w:marLeft w:val="0"/>
                                      <w:marRight w:val="0"/>
                                      <w:marTop w:val="150"/>
                                      <w:marBottom w:val="0"/>
                                      <w:divBdr>
                                        <w:top w:val="none" w:sz="0" w:space="0" w:color="auto"/>
                                        <w:left w:val="none" w:sz="0" w:space="0" w:color="auto"/>
                                        <w:bottom w:val="none" w:sz="0" w:space="0" w:color="auto"/>
                                        <w:right w:val="none" w:sz="0" w:space="0" w:color="auto"/>
                                      </w:divBdr>
                                      <w:divsChild>
                                        <w:div w:id="1571227945">
                                          <w:marLeft w:val="120"/>
                                          <w:marRight w:val="0"/>
                                          <w:marTop w:val="0"/>
                                          <w:marBottom w:val="0"/>
                                          <w:divBdr>
                                            <w:top w:val="none" w:sz="0" w:space="0" w:color="auto"/>
                                            <w:left w:val="none" w:sz="0" w:space="0" w:color="auto"/>
                                            <w:bottom w:val="none" w:sz="0" w:space="0" w:color="auto"/>
                                            <w:right w:val="none" w:sz="0" w:space="0" w:color="auto"/>
                                          </w:divBdr>
                                        </w:div>
                                        <w:div w:id="1571228148">
                                          <w:marLeft w:val="0"/>
                                          <w:marRight w:val="0"/>
                                          <w:marTop w:val="0"/>
                                          <w:marBottom w:val="0"/>
                                          <w:divBdr>
                                            <w:top w:val="none" w:sz="0" w:space="0" w:color="auto"/>
                                            <w:left w:val="none" w:sz="0" w:space="0" w:color="auto"/>
                                            <w:bottom w:val="none" w:sz="0" w:space="0" w:color="auto"/>
                                            <w:right w:val="none" w:sz="0" w:space="0" w:color="auto"/>
                                          </w:divBdr>
                                          <w:divsChild>
                                            <w:div w:id="1571228132">
                                              <w:marLeft w:val="0"/>
                                              <w:marRight w:val="0"/>
                                              <w:marTop w:val="0"/>
                                              <w:marBottom w:val="0"/>
                                              <w:divBdr>
                                                <w:top w:val="none" w:sz="0" w:space="0" w:color="auto"/>
                                                <w:left w:val="none" w:sz="0" w:space="0" w:color="auto"/>
                                                <w:bottom w:val="none" w:sz="0" w:space="0" w:color="auto"/>
                                                <w:right w:val="none" w:sz="0" w:space="0" w:color="auto"/>
                                              </w:divBdr>
                                              <w:divsChild>
                                                <w:div w:id="1571227934">
                                                  <w:marLeft w:val="0"/>
                                                  <w:marRight w:val="0"/>
                                                  <w:marTop w:val="0"/>
                                                  <w:marBottom w:val="0"/>
                                                  <w:divBdr>
                                                    <w:top w:val="none" w:sz="0" w:space="0" w:color="auto"/>
                                                    <w:left w:val="none" w:sz="0" w:space="0" w:color="auto"/>
                                                    <w:bottom w:val="none" w:sz="0" w:space="0" w:color="auto"/>
                                                    <w:right w:val="none" w:sz="0" w:space="0" w:color="auto"/>
                                                  </w:divBdr>
                                                  <w:divsChild>
                                                    <w:div w:id="1571227962">
                                                      <w:marLeft w:val="0"/>
                                                      <w:marRight w:val="0"/>
                                                      <w:marTop w:val="0"/>
                                                      <w:marBottom w:val="0"/>
                                                      <w:divBdr>
                                                        <w:top w:val="none" w:sz="0" w:space="0" w:color="auto"/>
                                                        <w:left w:val="none" w:sz="0" w:space="0" w:color="auto"/>
                                                        <w:bottom w:val="none" w:sz="0" w:space="0" w:color="auto"/>
                                                        <w:right w:val="none" w:sz="0" w:space="0" w:color="auto"/>
                                                      </w:divBdr>
                                                      <w:divsChild>
                                                        <w:div w:id="1571227959">
                                                          <w:marLeft w:val="0"/>
                                                          <w:marRight w:val="0"/>
                                                          <w:marTop w:val="0"/>
                                                          <w:marBottom w:val="0"/>
                                                          <w:divBdr>
                                                            <w:top w:val="none" w:sz="0" w:space="0" w:color="auto"/>
                                                            <w:left w:val="none" w:sz="0" w:space="0" w:color="auto"/>
                                                            <w:bottom w:val="none" w:sz="0" w:space="0" w:color="auto"/>
                                                            <w:right w:val="none" w:sz="0" w:space="0" w:color="auto"/>
                                                          </w:divBdr>
                                                        </w:div>
                                                      </w:divsChild>
                                                    </w:div>
                                                    <w:div w:id="1571228088">
                                                      <w:marLeft w:val="0"/>
                                                      <w:marRight w:val="0"/>
                                                      <w:marTop w:val="0"/>
                                                      <w:marBottom w:val="0"/>
                                                      <w:divBdr>
                                                        <w:top w:val="none" w:sz="0" w:space="0" w:color="auto"/>
                                                        <w:left w:val="none" w:sz="0" w:space="0" w:color="auto"/>
                                                        <w:bottom w:val="none" w:sz="0" w:space="0" w:color="auto"/>
                                                        <w:right w:val="none" w:sz="0" w:space="0" w:color="auto"/>
                                                      </w:divBdr>
                                                      <w:divsChild>
                                                        <w:div w:id="1571228071">
                                                          <w:marLeft w:val="0"/>
                                                          <w:marRight w:val="0"/>
                                                          <w:marTop w:val="0"/>
                                                          <w:marBottom w:val="0"/>
                                                          <w:divBdr>
                                                            <w:top w:val="single" w:sz="6" w:space="8" w:color="D6D4D4"/>
                                                            <w:left w:val="single" w:sz="6" w:space="11" w:color="D6D4D4"/>
                                                            <w:bottom w:val="single" w:sz="6" w:space="8" w:color="D6D4D4"/>
                                                            <w:right w:val="single" w:sz="6" w:space="11" w:color="D6D4D4"/>
                                                          </w:divBdr>
                                                        </w:div>
                                                      </w:divsChild>
                                                    </w:div>
                                                  </w:divsChild>
                                                </w:div>
                                              </w:divsChild>
                                            </w:div>
                                          </w:divsChild>
                                        </w:div>
                                      </w:divsChild>
                                    </w:div>
                                  </w:divsChild>
                                </w:div>
                              </w:divsChild>
                            </w:div>
                          </w:divsChild>
                        </w:div>
                      </w:divsChild>
                    </w:div>
                  </w:divsChild>
                </w:div>
              </w:divsChild>
            </w:div>
          </w:divsChild>
        </w:div>
      </w:divsChild>
    </w:div>
    <w:div w:id="1571228005">
      <w:marLeft w:val="0"/>
      <w:marRight w:val="0"/>
      <w:marTop w:val="0"/>
      <w:marBottom w:val="0"/>
      <w:divBdr>
        <w:top w:val="none" w:sz="0" w:space="0" w:color="auto"/>
        <w:left w:val="none" w:sz="0" w:space="0" w:color="auto"/>
        <w:bottom w:val="none" w:sz="0" w:space="0" w:color="auto"/>
        <w:right w:val="none" w:sz="0" w:space="0" w:color="auto"/>
      </w:divBdr>
      <w:divsChild>
        <w:div w:id="1571228161">
          <w:marLeft w:val="0"/>
          <w:marRight w:val="0"/>
          <w:marTop w:val="0"/>
          <w:marBottom w:val="0"/>
          <w:divBdr>
            <w:top w:val="none" w:sz="0" w:space="0" w:color="auto"/>
            <w:left w:val="none" w:sz="0" w:space="0" w:color="auto"/>
            <w:bottom w:val="none" w:sz="0" w:space="0" w:color="auto"/>
            <w:right w:val="none" w:sz="0" w:space="0" w:color="auto"/>
          </w:divBdr>
          <w:divsChild>
            <w:div w:id="1571228035">
              <w:marLeft w:val="0"/>
              <w:marRight w:val="0"/>
              <w:marTop w:val="0"/>
              <w:marBottom w:val="0"/>
              <w:divBdr>
                <w:top w:val="none" w:sz="0" w:space="0" w:color="auto"/>
                <w:left w:val="none" w:sz="0" w:space="0" w:color="auto"/>
                <w:bottom w:val="none" w:sz="0" w:space="0" w:color="auto"/>
                <w:right w:val="none" w:sz="0" w:space="0" w:color="auto"/>
              </w:divBdr>
              <w:divsChild>
                <w:div w:id="1571228135">
                  <w:marLeft w:val="0"/>
                  <w:marRight w:val="0"/>
                  <w:marTop w:val="0"/>
                  <w:marBottom w:val="0"/>
                  <w:divBdr>
                    <w:top w:val="none" w:sz="0" w:space="0" w:color="auto"/>
                    <w:left w:val="none" w:sz="0" w:space="0" w:color="auto"/>
                    <w:bottom w:val="none" w:sz="0" w:space="0" w:color="auto"/>
                    <w:right w:val="none" w:sz="0" w:space="0" w:color="auto"/>
                  </w:divBdr>
                  <w:divsChild>
                    <w:div w:id="1571228065">
                      <w:marLeft w:val="-150"/>
                      <w:marRight w:val="-150"/>
                      <w:marTop w:val="0"/>
                      <w:marBottom w:val="0"/>
                      <w:divBdr>
                        <w:top w:val="none" w:sz="0" w:space="0" w:color="auto"/>
                        <w:left w:val="none" w:sz="0" w:space="0" w:color="auto"/>
                        <w:bottom w:val="none" w:sz="0" w:space="0" w:color="auto"/>
                        <w:right w:val="none" w:sz="0" w:space="0" w:color="auto"/>
                      </w:divBdr>
                      <w:divsChild>
                        <w:div w:id="1571228126">
                          <w:marLeft w:val="0"/>
                          <w:marRight w:val="0"/>
                          <w:marTop w:val="0"/>
                          <w:marBottom w:val="0"/>
                          <w:divBdr>
                            <w:top w:val="none" w:sz="0" w:space="0" w:color="auto"/>
                            <w:left w:val="none" w:sz="0" w:space="0" w:color="auto"/>
                            <w:bottom w:val="none" w:sz="0" w:space="0" w:color="auto"/>
                            <w:right w:val="none" w:sz="0" w:space="0" w:color="auto"/>
                          </w:divBdr>
                          <w:divsChild>
                            <w:div w:id="1571228045">
                              <w:marLeft w:val="0"/>
                              <w:marRight w:val="0"/>
                              <w:marTop w:val="0"/>
                              <w:marBottom w:val="0"/>
                              <w:divBdr>
                                <w:top w:val="none" w:sz="0" w:space="0" w:color="auto"/>
                                <w:left w:val="none" w:sz="0" w:space="0" w:color="auto"/>
                                <w:bottom w:val="none" w:sz="0" w:space="0" w:color="auto"/>
                                <w:right w:val="none" w:sz="0" w:space="0" w:color="auto"/>
                              </w:divBdr>
                              <w:divsChild>
                                <w:div w:id="1571227968">
                                  <w:marLeft w:val="0"/>
                                  <w:marRight w:val="0"/>
                                  <w:marTop w:val="0"/>
                                  <w:marBottom w:val="150"/>
                                  <w:divBdr>
                                    <w:top w:val="none" w:sz="0" w:space="0" w:color="auto"/>
                                    <w:left w:val="none" w:sz="0" w:space="0" w:color="auto"/>
                                    <w:bottom w:val="none" w:sz="0" w:space="0" w:color="auto"/>
                                    <w:right w:val="none" w:sz="0" w:space="0" w:color="auto"/>
                                  </w:divBdr>
                                  <w:divsChild>
                                    <w:div w:id="15712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096">
                              <w:marLeft w:val="0"/>
                              <w:marRight w:val="0"/>
                              <w:marTop w:val="0"/>
                              <w:marBottom w:val="150"/>
                              <w:divBdr>
                                <w:top w:val="none" w:sz="0" w:space="0" w:color="auto"/>
                                <w:left w:val="none" w:sz="0" w:space="0" w:color="auto"/>
                                <w:bottom w:val="none" w:sz="0" w:space="0" w:color="auto"/>
                                <w:right w:val="none" w:sz="0" w:space="0" w:color="auto"/>
                              </w:divBdr>
                              <w:divsChild>
                                <w:div w:id="1571228070">
                                  <w:marLeft w:val="0"/>
                                  <w:marRight w:val="0"/>
                                  <w:marTop w:val="0"/>
                                  <w:marBottom w:val="0"/>
                                  <w:divBdr>
                                    <w:top w:val="none" w:sz="0" w:space="0" w:color="auto"/>
                                    <w:left w:val="none" w:sz="0" w:space="0" w:color="auto"/>
                                    <w:bottom w:val="none" w:sz="0" w:space="0" w:color="auto"/>
                                    <w:right w:val="none" w:sz="0" w:space="0" w:color="auto"/>
                                  </w:divBdr>
                                  <w:divsChild>
                                    <w:div w:id="1571228087">
                                      <w:marLeft w:val="0"/>
                                      <w:marRight w:val="0"/>
                                      <w:marTop w:val="0"/>
                                      <w:marBottom w:val="0"/>
                                      <w:divBdr>
                                        <w:top w:val="none" w:sz="0" w:space="0" w:color="auto"/>
                                        <w:left w:val="none" w:sz="0" w:space="0" w:color="auto"/>
                                        <w:bottom w:val="none" w:sz="0" w:space="0" w:color="auto"/>
                                        <w:right w:val="none" w:sz="0" w:space="0" w:color="auto"/>
                                      </w:divBdr>
                                    </w:div>
                                    <w:div w:id="1571228098">
                                      <w:marLeft w:val="0"/>
                                      <w:marRight w:val="0"/>
                                      <w:marTop w:val="0"/>
                                      <w:marBottom w:val="0"/>
                                      <w:divBdr>
                                        <w:top w:val="none" w:sz="0" w:space="0" w:color="auto"/>
                                        <w:left w:val="none" w:sz="0" w:space="0" w:color="auto"/>
                                        <w:bottom w:val="none" w:sz="0" w:space="0" w:color="auto"/>
                                        <w:right w:val="none" w:sz="0" w:space="0" w:color="auto"/>
                                      </w:divBdr>
                                      <w:divsChild>
                                        <w:div w:id="15712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160">
                                  <w:marLeft w:val="0"/>
                                  <w:marRight w:val="0"/>
                                  <w:marTop w:val="0"/>
                                  <w:marBottom w:val="450"/>
                                  <w:divBdr>
                                    <w:top w:val="none" w:sz="0" w:space="0" w:color="auto"/>
                                    <w:left w:val="none" w:sz="0" w:space="0" w:color="auto"/>
                                    <w:bottom w:val="none" w:sz="0" w:space="0" w:color="auto"/>
                                    <w:right w:val="none" w:sz="0" w:space="0" w:color="auto"/>
                                  </w:divBdr>
                                  <w:divsChild>
                                    <w:div w:id="1571227951">
                                      <w:marLeft w:val="0"/>
                                      <w:marRight w:val="0"/>
                                      <w:marTop w:val="0"/>
                                      <w:marBottom w:val="150"/>
                                      <w:divBdr>
                                        <w:top w:val="none" w:sz="0" w:space="0" w:color="auto"/>
                                        <w:left w:val="none" w:sz="0" w:space="0" w:color="auto"/>
                                        <w:bottom w:val="none" w:sz="0" w:space="0" w:color="auto"/>
                                        <w:right w:val="none" w:sz="0" w:space="0" w:color="auto"/>
                                      </w:divBdr>
                                    </w:div>
                                    <w:div w:id="1571227965">
                                      <w:marLeft w:val="0"/>
                                      <w:marRight w:val="0"/>
                                      <w:marTop w:val="150"/>
                                      <w:marBottom w:val="0"/>
                                      <w:divBdr>
                                        <w:top w:val="none" w:sz="0" w:space="0" w:color="auto"/>
                                        <w:left w:val="none" w:sz="0" w:space="0" w:color="auto"/>
                                        <w:bottom w:val="none" w:sz="0" w:space="0" w:color="auto"/>
                                        <w:right w:val="none" w:sz="0" w:space="0" w:color="auto"/>
                                      </w:divBdr>
                                      <w:divsChild>
                                        <w:div w:id="1571227973">
                                          <w:marLeft w:val="0"/>
                                          <w:marRight w:val="0"/>
                                          <w:marTop w:val="0"/>
                                          <w:marBottom w:val="0"/>
                                          <w:divBdr>
                                            <w:top w:val="none" w:sz="0" w:space="0" w:color="auto"/>
                                            <w:left w:val="none" w:sz="0" w:space="0" w:color="auto"/>
                                            <w:bottom w:val="none" w:sz="0" w:space="0" w:color="auto"/>
                                            <w:right w:val="none" w:sz="0" w:space="0" w:color="auto"/>
                                          </w:divBdr>
                                          <w:divsChild>
                                            <w:div w:id="1571227987">
                                              <w:marLeft w:val="0"/>
                                              <w:marRight w:val="0"/>
                                              <w:marTop w:val="0"/>
                                              <w:marBottom w:val="0"/>
                                              <w:divBdr>
                                                <w:top w:val="none" w:sz="0" w:space="0" w:color="auto"/>
                                                <w:left w:val="none" w:sz="0" w:space="0" w:color="auto"/>
                                                <w:bottom w:val="none" w:sz="0" w:space="0" w:color="auto"/>
                                                <w:right w:val="none" w:sz="0" w:space="0" w:color="auto"/>
                                              </w:divBdr>
                                              <w:divsChild>
                                                <w:div w:id="1571228031">
                                                  <w:marLeft w:val="0"/>
                                                  <w:marRight w:val="0"/>
                                                  <w:marTop w:val="0"/>
                                                  <w:marBottom w:val="0"/>
                                                  <w:divBdr>
                                                    <w:top w:val="none" w:sz="0" w:space="0" w:color="auto"/>
                                                    <w:left w:val="none" w:sz="0" w:space="0" w:color="auto"/>
                                                    <w:bottom w:val="none" w:sz="0" w:space="0" w:color="auto"/>
                                                    <w:right w:val="none" w:sz="0" w:space="0" w:color="auto"/>
                                                  </w:divBdr>
                                                  <w:divsChild>
                                                    <w:div w:id="1571227957">
                                                      <w:marLeft w:val="0"/>
                                                      <w:marRight w:val="0"/>
                                                      <w:marTop w:val="0"/>
                                                      <w:marBottom w:val="0"/>
                                                      <w:divBdr>
                                                        <w:top w:val="none" w:sz="0" w:space="0" w:color="auto"/>
                                                        <w:left w:val="none" w:sz="0" w:space="0" w:color="auto"/>
                                                        <w:bottom w:val="none" w:sz="0" w:space="0" w:color="auto"/>
                                                        <w:right w:val="none" w:sz="0" w:space="0" w:color="auto"/>
                                                      </w:divBdr>
                                                      <w:divsChild>
                                                        <w:div w:id="1571228077">
                                                          <w:marLeft w:val="0"/>
                                                          <w:marRight w:val="0"/>
                                                          <w:marTop w:val="0"/>
                                                          <w:marBottom w:val="0"/>
                                                          <w:divBdr>
                                                            <w:top w:val="none" w:sz="0" w:space="0" w:color="auto"/>
                                                            <w:left w:val="none" w:sz="0" w:space="0" w:color="auto"/>
                                                            <w:bottom w:val="none" w:sz="0" w:space="0" w:color="auto"/>
                                                            <w:right w:val="none" w:sz="0" w:space="0" w:color="auto"/>
                                                          </w:divBdr>
                                                        </w:div>
                                                      </w:divsChild>
                                                    </w:div>
                                                    <w:div w:id="1571228056">
                                                      <w:marLeft w:val="0"/>
                                                      <w:marRight w:val="0"/>
                                                      <w:marTop w:val="0"/>
                                                      <w:marBottom w:val="0"/>
                                                      <w:divBdr>
                                                        <w:top w:val="none" w:sz="0" w:space="0" w:color="auto"/>
                                                        <w:left w:val="none" w:sz="0" w:space="0" w:color="auto"/>
                                                        <w:bottom w:val="none" w:sz="0" w:space="0" w:color="auto"/>
                                                        <w:right w:val="none" w:sz="0" w:space="0" w:color="auto"/>
                                                      </w:divBdr>
                                                      <w:divsChild>
                                                        <w:div w:id="1571227961">
                                                          <w:marLeft w:val="0"/>
                                                          <w:marRight w:val="0"/>
                                                          <w:marTop w:val="0"/>
                                                          <w:marBottom w:val="0"/>
                                                          <w:divBdr>
                                                            <w:top w:val="single" w:sz="6" w:space="8" w:color="D6D4D4"/>
                                                            <w:left w:val="single" w:sz="6" w:space="11" w:color="D6D4D4"/>
                                                            <w:bottom w:val="single" w:sz="6" w:space="8" w:color="D6D4D4"/>
                                                            <w:right w:val="single" w:sz="6" w:space="11" w:color="D6D4D4"/>
                                                          </w:divBdr>
                                                        </w:div>
                                                      </w:divsChild>
                                                    </w:div>
                                                  </w:divsChild>
                                                </w:div>
                                              </w:divsChild>
                                            </w:div>
                                          </w:divsChild>
                                        </w:div>
                                        <w:div w:id="1571228123">
                                          <w:marLeft w:val="120"/>
                                          <w:marRight w:val="0"/>
                                          <w:marTop w:val="0"/>
                                          <w:marBottom w:val="0"/>
                                          <w:divBdr>
                                            <w:top w:val="none" w:sz="0" w:space="0" w:color="auto"/>
                                            <w:left w:val="none" w:sz="0" w:space="0" w:color="auto"/>
                                            <w:bottom w:val="none" w:sz="0" w:space="0" w:color="auto"/>
                                            <w:right w:val="none" w:sz="0" w:space="0" w:color="auto"/>
                                          </w:divBdr>
                                        </w:div>
                                      </w:divsChild>
                                    </w:div>
                                    <w:div w:id="1571228030">
                                      <w:marLeft w:val="0"/>
                                      <w:marRight w:val="0"/>
                                      <w:marTop w:val="0"/>
                                      <w:marBottom w:val="0"/>
                                      <w:divBdr>
                                        <w:top w:val="none" w:sz="0" w:space="0" w:color="auto"/>
                                        <w:left w:val="none" w:sz="0" w:space="0" w:color="auto"/>
                                        <w:bottom w:val="none" w:sz="0" w:space="0" w:color="auto"/>
                                        <w:right w:val="none" w:sz="0" w:space="0" w:color="auto"/>
                                      </w:divBdr>
                                      <w:divsChild>
                                        <w:div w:id="1571228110">
                                          <w:marLeft w:val="0"/>
                                          <w:marRight w:val="0"/>
                                          <w:marTop w:val="0"/>
                                          <w:marBottom w:val="0"/>
                                          <w:divBdr>
                                            <w:top w:val="none" w:sz="0" w:space="0" w:color="auto"/>
                                            <w:left w:val="none" w:sz="0" w:space="0" w:color="auto"/>
                                            <w:bottom w:val="none" w:sz="0" w:space="0" w:color="auto"/>
                                            <w:right w:val="none" w:sz="0" w:space="0" w:color="auto"/>
                                          </w:divBdr>
                                        </w:div>
                                      </w:divsChild>
                                    </w:div>
                                    <w:div w:id="1571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228018">
      <w:marLeft w:val="0"/>
      <w:marRight w:val="0"/>
      <w:marTop w:val="0"/>
      <w:marBottom w:val="0"/>
      <w:divBdr>
        <w:top w:val="none" w:sz="0" w:space="0" w:color="auto"/>
        <w:left w:val="none" w:sz="0" w:space="0" w:color="auto"/>
        <w:bottom w:val="none" w:sz="0" w:space="0" w:color="auto"/>
        <w:right w:val="none" w:sz="0" w:space="0" w:color="auto"/>
      </w:divBdr>
      <w:divsChild>
        <w:div w:id="1571228124">
          <w:marLeft w:val="0"/>
          <w:marRight w:val="0"/>
          <w:marTop w:val="0"/>
          <w:marBottom w:val="0"/>
          <w:divBdr>
            <w:top w:val="none" w:sz="0" w:space="0" w:color="auto"/>
            <w:left w:val="none" w:sz="0" w:space="0" w:color="auto"/>
            <w:bottom w:val="none" w:sz="0" w:space="0" w:color="auto"/>
            <w:right w:val="none" w:sz="0" w:space="0" w:color="auto"/>
          </w:divBdr>
          <w:divsChild>
            <w:div w:id="1571228111">
              <w:marLeft w:val="0"/>
              <w:marRight w:val="0"/>
              <w:marTop w:val="0"/>
              <w:marBottom w:val="0"/>
              <w:divBdr>
                <w:top w:val="none" w:sz="0" w:space="0" w:color="auto"/>
                <w:left w:val="none" w:sz="0" w:space="0" w:color="auto"/>
                <w:bottom w:val="none" w:sz="0" w:space="0" w:color="auto"/>
                <w:right w:val="none" w:sz="0" w:space="0" w:color="auto"/>
              </w:divBdr>
              <w:divsChild>
                <w:div w:id="1571228082">
                  <w:marLeft w:val="0"/>
                  <w:marRight w:val="0"/>
                  <w:marTop w:val="0"/>
                  <w:marBottom w:val="0"/>
                  <w:divBdr>
                    <w:top w:val="none" w:sz="0" w:space="0" w:color="auto"/>
                    <w:left w:val="none" w:sz="0" w:space="0" w:color="auto"/>
                    <w:bottom w:val="none" w:sz="0" w:space="0" w:color="auto"/>
                    <w:right w:val="none" w:sz="0" w:space="0" w:color="auto"/>
                  </w:divBdr>
                  <w:divsChild>
                    <w:div w:id="1571228158">
                      <w:marLeft w:val="-150"/>
                      <w:marRight w:val="-150"/>
                      <w:marTop w:val="0"/>
                      <w:marBottom w:val="0"/>
                      <w:divBdr>
                        <w:top w:val="none" w:sz="0" w:space="0" w:color="auto"/>
                        <w:left w:val="none" w:sz="0" w:space="0" w:color="auto"/>
                        <w:bottom w:val="none" w:sz="0" w:space="0" w:color="auto"/>
                        <w:right w:val="none" w:sz="0" w:space="0" w:color="auto"/>
                      </w:divBdr>
                      <w:divsChild>
                        <w:div w:id="1571227953">
                          <w:marLeft w:val="0"/>
                          <w:marRight w:val="0"/>
                          <w:marTop w:val="0"/>
                          <w:marBottom w:val="0"/>
                          <w:divBdr>
                            <w:top w:val="none" w:sz="0" w:space="0" w:color="auto"/>
                            <w:left w:val="none" w:sz="0" w:space="0" w:color="auto"/>
                            <w:bottom w:val="none" w:sz="0" w:space="0" w:color="auto"/>
                            <w:right w:val="none" w:sz="0" w:space="0" w:color="auto"/>
                          </w:divBdr>
                          <w:divsChild>
                            <w:div w:id="1571227967">
                              <w:marLeft w:val="0"/>
                              <w:marRight w:val="0"/>
                              <w:marTop w:val="0"/>
                              <w:marBottom w:val="0"/>
                              <w:divBdr>
                                <w:top w:val="none" w:sz="0" w:space="0" w:color="auto"/>
                                <w:left w:val="none" w:sz="0" w:space="0" w:color="auto"/>
                                <w:bottom w:val="none" w:sz="0" w:space="0" w:color="auto"/>
                                <w:right w:val="none" w:sz="0" w:space="0" w:color="auto"/>
                              </w:divBdr>
                              <w:divsChild>
                                <w:div w:id="1571227978">
                                  <w:marLeft w:val="0"/>
                                  <w:marRight w:val="0"/>
                                  <w:marTop w:val="0"/>
                                  <w:marBottom w:val="150"/>
                                  <w:divBdr>
                                    <w:top w:val="none" w:sz="0" w:space="0" w:color="auto"/>
                                    <w:left w:val="none" w:sz="0" w:space="0" w:color="auto"/>
                                    <w:bottom w:val="none" w:sz="0" w:space="0" w:color="auto"/>
                                    <w:right w:val="none" w:sz="0" w:space="0" w:color="auto"/>
                                  </w:divBdr>
                                  <w:divsChild>
                                    <w:div w:id="15712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129">
                              <w:marLeft w:val="0"/>
                              <w:marRight w:val="0"/>
                              <w:marTop w:val="0"/>
                              <w:marBottom w:val="150"/>
                              <w:divBdr>
                                <w:top w:val="none" w:sz="0" w:space="0" w:color="auto"/>
                                <w:left w:val="none" w:sz="0" w:space="0" w:color="auto"/>
                                <w:bottom w:val="none" w:sz="0" w:space="0" w:color="auto"/>
                                <w:right w:val="none" w:sz="0" w:space="0" w:color="auto"/>
                              </w:divBdr>
                              <w:divsChild>
                                <w:div w:id="1571228047">
                                  <w:marLeft w:val="0"/>
                                  <w:marRight w:val="0"/>
                                  <w:marTop w:val="0"/>
                                  <w:marBottom w:val="0"/>
                                  <w:divBdr>
                                    <w:top w:val="none" w:sz="0" w:space="0" w:color="auto"/>
                                    <w:left w:val="none" w:sz="0" w:space="0" w:color="auto"/>
                                    <w:bottom w:val="none" w:sz="0" w:space="0" w:color="auto"/>
                                    <w:right w:val="none" w:sz="0" w:space="0" w:color="auto"/>
                                  </w:divBdr>
                                  <w:divsChild>
                                    <w:div w:id="1571227970">
                                      <w:marLeft w:val="0"/>
                                      <w:marRight w:val="0"/>
                                      <w:marTop w:val="0"/>
                                      <w:marBottom w:val="0"/>
                                      <w:divBdr>
                                        <w:top w:val="none" w:sz="0" w:space="0" w:color="auto"/>
                                        <w:left w:val="none" w:sz="0" w:space="0" w:color="auto"/>
                                        <w:bottom w:val="none" w:sz="0" w:space="0" w:color="auto"/>
                                        <w:right w:val="none" w:sz="0" w:space="0" w:color="auto"/>
                                      </w:divBdr>
                                    </w:div>
                                    <w:div w:id="1571228046">
                                      <w:marLeft w:val="0"/>
                                      <w:marRight w:val="0"/>
                                      <w:marTop w:val="0"/>
                                      <w:marBottom w:val="0"/>
                                      <w:divBdr>
                                        <w:top w:val="none" w:sz="0" w:space="0" w:color="auto"/>
                                        <w:left w:val="none" w:sz="0" w:space="0" w:color="auto"/>
                                        <w:bottom w:val="none" w:sz="0" w:space="0" w:color="auto"/>
                                        <w:right w:val="none" w:sz="0" w:space="0" w:color="auto"/>
                                      </w:divBdr>
                                      <w:divsChild>
                                        <w:div w:id="15712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117">
                                  <w:marLeft w:val="0"/>
                                  <w:marRight w:val="0"/>
                                  <w:marTop w:val="0"/>
                                  <w:marBottom w:val="450"/>
                                  <w:divBdr>
                                    <w:top w:val="none" w:sz="0" w:space="0" w:color="auto"/>
                                    <w:left w:val="none" w:sz="0" w:space="0" w:color="auto"/>
                                    <w:bottom w:val="none" w:sz="0" w:space="0" w:color="auto"/>
                                    <w:right w:val="none" w:sz="0" w:space="0" w:color="auto"/>
                                  </w:divBdr>
                                  <w:divsChild>
                                    <w:div w:id="1571227931">
                                      <w:marLeft w:val="0"/>
                                      <w:marRight w:val="0"/>
                                      <w:marTop w:val="0"/>
                                      <w:marBottom w:val="0"/>
                                      <w:divBdr>
                                        <w:top w:val="none" w:sz="0" w:space="0" w:color="auto"/>
                                        <w:left w:val="none" w:sz="0" w:space="0" w:color="auto"/>
                                        <w:bottom w:val="none" w:sz="0" w:space="0" w:color="auto"/>
                                        <w:right w:val="none" w:sz="0" w:space="0" w:color="auto"/>
                                      </w:divBdr>
                                      <w:divsChild>
                                        <w:div w:id="1571228164">
                                          <w:marLeft w:val="0"/>
                                          <w:marRight w:val="0"/>
                                          <w:marTop w:val="0"/>
                                          <w:marBottom w:val="0"/>
                                          <w:divBdr>
                                            <w:top w:val="none" w:sz="0" w:space="0" w:color="auto"/>
                                            <w:left w:val="none" w:sz="0" w:space="0" w:color="auto"/>
                                            <w:bottom w:val="none" w:sz="0" w:space="0" w:color="auto"/>
                                            <w:right w:val="none" w:sz="0" w:space="0" w:color="auto"/>
                                          </w:divBdr>
                                        </w:div>
                                      </w:divsChild>
                                    </w:div>
                                    <w:div w:id="1571228003">
                                      <w:marLeft w:val="0"/>
                                      <w:marRight w:val="0"/>
                                      <w:marTop w:val="0"/>
                                      <w:marBottom w:val="0"/>
                                      <w:divBdr>
                                        <w:top w:val="none" w:sz="0" w:space="0" w:color="auto"/>
                                        <w:left w:val="none" w:sz="0" w:space="0" w:color="auto"/>
                                        <w:bottom w:val="none" w:sz="0" w:space="0" w:color="auto"/>
                                        <w:right w:val="none" w:sz="0" w:space="0" w:color="auto"/>
                                      </w:divBdr>
                                    </w:div>
                                    <w:div w:id="1571228090">
                                      <w:marLeft w:val="0"/>
                                      <w:marRight w:val="0"/>
                                      <w:marTop w:val="0"/>
                                      <w:marBottom w:val="150"/>
                                      <w:divBdr>
                                        <w:top w:val="none" w:sz="0" w:space="0" w:color="auto"/>
                                        <w:left w:val="none" w:sz="0" w:space="0" w:color="auto"/>
                                        <w:bottom w:val="none" w:sz="0" w:space="0" w:color="auto"/>
                                        <w:right w:val="none" w:sz="0" w:space="0" w:color="auto"/>
                                      </w:divBdr>
                                    </w:div>
                                    <w:div w:id="1571228127">
                                      <w:marLeft w:val="0"/>
                                      <w:marRight w:val="0"/>
                                      <w:marTop w:val="150"/>
                                      <w:marBottom w:val="0"/>
                                      <w:divBdr>
                                        <w:top w:val="none" w:sz="0" w:space="0" w:color="auto"/>
                                        <w:left w:val="none" w:sz="0" w:space="0" w:color="auto"/>
                                        <w:bottom w:val="none" w:sz="0" w:space="0" w:color="auto"/>
                                        <w:right w:val="none" w:sz="0" w:space="0" w:color="auto"/>
                                      </w:divBdr>
                                      <w:divsChild>
                                        <w:div w:id="1571228039">
                                          <w:marLeft w:val="120"/>
                                          <w:marRight w:val="0"/>
                                          <w:marTop w:val="0"/>
                                          <w:marBottom w:val="0"/>
                                          <w:divBdr>
                                            <w:top w:val="none" w:sz="0" w:space="0" w:color="auto"/>
                                            <w:left w:val="none" w:sz="0" w:space="0" w:color="auto"/>
                                            <w:bottom w:val="none" w:sz="0" w:space="0" w:color="auto"/>
                                            <w:right w:val="none" w:sz="0" w:space="0" w:color="auto"/>
                                          </w:divBdr>
                                        </w:div>
                                        <w:div w:id="1571228165">
                                          <w:marLeft w:val="0"/>
                                          <w:marRight w:val="0"/>
                                          <w:marTop w:val="0"/>
                                          <w:marBottom w:val="0"/>
                                          <w:divBdr>
                                            <w:top w:val="none" w:sz="0" w:space="0" w:color="auto"/>
                                            <w:left w:val="none" w:sz="0" w:space="0" w:color="auto"/>
                                            <w:bottom w:val="none" w:sz="0" w:space="0" w:color="auto"/>
                                            <w:right w:val="none" w:sz="0" w:space="0" w:color="auto"/>
                                          </w:divBdr>
                                          <w:divsChild>
                                            <w:div w:id="1571228060">
                                              <w:marLeft w:val="0"/>
                                              <w:marRight w:val="0"/>
                                              <w:marTop w:val="0"/>
                                              <w:marBottom w:val="0"/>
                                              <w:divBdr>
                                                <w:top w:val="none" w:sz="0" w:space="0" w:color="auto"/>
                                                <w:left w:val="none" w:sz="0" w:space="0" w:color="auto"/>
                                                <w:bottom w:val="none" w:sz="0" w:space="0" w:color="auto"/>
                                                <w:right w:val="none" w:sz="0" w:space="0" w:color="auto"/>
                                              </w:divBdr>
                                              <w:divsChild>
                                                <w:div w:id="1571227969">
                                                  <w:marLeft w:val="0"/>
                                                  <w:marRight w:val="0"/>
                                                  <w:marTop w:val="0"/>
                                                  <w:marBottom w:val="0"/>
                                                  <w:divBdr>
                                                    <w:top w:val="none" w:sz="0" w:space="0" w:color="auto"/>
                                                    <w:left w:val="none" w:sz="0" w:space="0" w:color="auto"/>
                                                    <w:bottom w:val="none" w:sz="0" w:space="0" w:color="auto"/>
                                                    <w:right w:val="none" w:sz="0" w:space="0" w:color="auto"/>
                                                  </w:divBdr>
                                                  <w:divsChild>
                                                    <w:div w:id="1571227948">
                                                      <w:marLeft w:val="0"/>
                                                      <w:marRight w:val="0"/>
                                                      <w:marTop w:val="0"/>
                                                      <w:marBottom w:val="0"/>
                                                      <w:divBdr>
                                                        <w:top w:val="none" w:sz="0" w:space="0" w:color="auto"/>
                                                        <w:left w:val="none" w:sz="0" w:space="0" w:color="auto"/>
                                                        <w:bottom w:val="none" w:sz="0" w:space="0" w:color="auto"/>
                                                        <w:right w:val="none" w:sz="0" w:space="0" w:color="auto"/>
                                                      </w:divBdr>
                                                      <w:divsChild>
                                                        <w:div w:id="1571227938">
                                                          <w:marLeft w:val="0"/>
                                                          <w:marRight w:val="0"/>
                                                          <w:marTop w:val="0"/>
                                                          <w:marBottom w:val="0"/>
                                                          <w:divBdr>
                                                            <w:top w:val="none" w:sz="0" w:space="0" w:color="auto"/>
                                                            <w:left w:val="none" w:sz="0" w:space="0" w:color="auto"/>
                                                            <w:bottom w:val="none" w:sz="0" w:space="0" w:color="auto"/>
                                                            <w:right w:val="none" w:sz="0" w:space="0" w:color="auto"/>
                                                          </w:divBdr>
                                                        </w:div>
                                                      </w:divsChild>
                                                    </w:div>
                                                    <w:div w:id="1571227992">
                                                      <w:marLeft w:val="0"/>
                                                      <w:marRight w:val="0"/>
                                                      <w:marTop w:val="0"/>
                                                      <w:marBottom w:val="0"/>
                                                      <w:divBdr>
                                                        <w:top w:val="none" w:sz="0" w:space="0" w:color="auto"/>
                                                        <w:left w:val="none" w:sz="0" w:space="0" w:color="auto"/>
                                                        <w:bottom w:val="none" w:sz="0" w:space="0" w:color="auto"/>
                                                        <w:right w:val="none" w:sz="0" w:space="0" w:color="auto"/>
                                                      </w:divBdr>
                                                      <w:divsChild>
                                                        <w:div w:id="1571227940">
                                                          <w:marLeft w:val="0"/>
                                                          <w:marRight w:val="0"/>
                                                          <w:marTop w:val="0"/>
                                                          <w:marBottom w:val="0"/>
                                                          <w:divBdr>
                                                            <w:top w:val="single" w:sz="6" w:space="8" w:color="D6D4D4"/>
                                                            <w:left w:val="single" w:sz="6" w:space="11" w:color="D6D4D4"/>
                                                            <w:bottom w:val="single" w:sz="6" w:space="8" w:color="D6D4D4"/>
                                                            <w:right w:val="single" w:sz="6" w:space="11" w:color="D6D4D4"/>
                                                          </w:divBdr>
                                                        </w:div>
                                                      </w:divsChild>
                                                    </w:div>
                                                  </w:divsChild>
                                                </w:div>
                                              </w:divsChild>
                                            </w:div>
                                          </w:divsChild>
                                        </w:div>
                                      </w:divsChild>
                                    </w:div>
                                  </w:divsChild>
                                </w:div>
                              </w:divsChild>
                            </w:div>
                          </w:divsChild>
                        </w:div>
                      </w:divsChild>
                    </w:div>
                  </w:divsChild>
                </w:div>
              </w:divsChild>
            </w:div>
          </w:divsChild>
        </w:div>
      </w:divsChild>
    </w:div>
    <w:div w:id="1571228050">
      <w:marLeft w:val="0"/>
      <w:marRight w:val="0"/>
      <w:marTop w:val="0"/>
      <w:marBottom w:val="0"/>
      <w:divBdr>
        <w:top w:val="none" w:sz="0" w:space="0" w:color="auto"/>
        <w:left w:val="none" w:sz="0" w:space="0" w:color="auto"/>
        <w:bottom w:val="none" w:sz="0" w:space="0" w:color="auto"/>
        <w:right w:val="none" w:sz="0" w:space="0" w:color="auto"/>
      </w:divBdr>
      <w:divsChild>
        <w:div w:id="1571228153">
          <w:marLeft w:val="0"/>
          <w:marRight w:val="0"/>
          <w:marTop w:val="0"/>
          <w:marBottom w:val="0"/>
          <w:divBdr>
            <w:top w:val="none" w:sz="0" w:space="0" w:color="auto"/>
            <w:left w:val="none" w:sz="0" w:space="0" w:color="auto"/>
            <w:bottom w:val="none" w:sz="0" w:space="0" w:color="auto"/>
            <w:right w:val="none" w:sz="0" w:space="0" w:color="auto"/>
          </w:divBdr>
          <w:divsChild>
            <w:div w:id="1571227975">
              <w:marLeft w:val="0"/>
              <w:marRight w:val="0"/>
              <w:marTop w:val="0"/>
              <w:marBottom w:val="0"/>
              <w:divBdr>
                <w:top w:val="none" w:sz="0" w:space="0" w:color="auto"/>
                <w:left w:val="none" w:sz="0" w:space="0" w:color="auto"/>
                <w:bottom w:val="none" w:sz="0" w:space="0" w:color="auto"/>
                <w:right w:val="none" w:sz="0" w:space="0" w:color="auto"/>
              </w:divBdr>
              <w:divsChild>
                <w:div w:id="1571228028">
                  <w:marLeft w:val="0"/>
                  <w:marRight w:val="0"/>
                  <w:marTop w:val="0"/>
                  <w:marBottom w:val="0"/>
                  <w:divBdr>
                    <w:top w:val="none" w:sz="0" w:space="0" w:color="auto"/>
                    <w:left w:val="none" w:sz="0" w:space="0" w:color="auto"/>
                    <w:bottom w:val="none" w:sz="0" w:space="0" w:color="auto"/>
                    <w:right w:val="none" w:sz="0" w:space="0" w:color="auto"/>
                  </w:divBdr>
                  <w:divsChild>
                    <w:div w:id="1571227977">
                      <w:marLeft w:val="-150"/>
                      <w:marRight w:val="-150"/>
                      <w:marTop w:val="0"/>
                      <w:marBottom w:val="0"/>
                      <w:divBdr>
                        <w:top w:val="none" w:sz="0" w:space="0" w:color="auto"/>
                        <w:left w:val="none" w:sz="0" w:space="0" w:color="auto"/>
                        <w:bottom w:val="none" w:sz="0" w:space="0" w:color="auto"/>
                        <w:right w:val="none" w:sz="0" w:space="0" w:color="auto"/>
                      </w:divBdr>
                      <w:divsChild>
                        <w:div w:id="1571228010">
                          <w:marLeft w:val="0"/>
                          <w:marRight w:val="0"/>
                          <w:marTop w:val="0"/>
                          <w:marBottom w:val="0"/>
                          <w:divBdr>
                            <w:top w:val="none" w:sz="0" w:space="0" w:color="auto"/>
                            <w:left w:val="none" w:sz="0" w:space="0" w:color="auto"/>
                            <w:bottom w:val="none" w:sz="0" w:space="0" w:color="auto"/>
                            <w:right w:val="none" w:sz="0" w:space="0" w:color="auto"/>
                          </w:divBdr>
                          <w:divsChild>
                            <w:div w:id="1571228015">
                              <w:marLeft w:val="0"/>
                              <w:marRight w:val="0"/>
                              <w:marTop w:val="0"/>
                              <w:marBottom w:val="150"/>
                              <w:divBdr>
                                <w:top w:val="none" w:sz="0" w:space="0" w:color="auto"/>
                                <w:left w:val="none" w:sz="0" w:space="0" w:color="auto"/>
                                <w:bottom w:val="none" w:sz="0" w:space="0" w:color="auto"/>
                                <w:right w:val="none" w:sz="0" w:space="0" w:color="auto"/>
                              </w:divBdr>
                              <w:divsChild>
                                <w:div w:id="1571228033">
                                  <w:marLeft w:val="0"/>
                                  <w:marRight w:val="0"/>
                                  <w:marTop w:val="0"/>
                                  <w:marBottom w:val="0"/>
                                  <w:divBdr>
                                    <w:top w:val="none" w:sz="0" w:space="0" w:color="auto"/>
                                    <w:left w:val="none" w:sz="0" w:space="0" w:color="auto"/>
                                    <w:bottom w:val="none" w:sz="0" w:space="0" w:color="auto"/>
                                    <w:right w:val="none" w:sz="0" w:space="0" w:color="auto"/>
                                  </w:divBdr>
                                  <w:divsChild>
                                    <w:div w:id="1571228012">
                                      <w:marLeft w:val="0"/>
                                      <w:marRight w:val="0"/>
                                      <w:marTop w:val="0"/>
                                      <w:marBottom w:val="0"/>
                                      <w:divBdr>
                                        <w:top w:val="none" w:sz="0" w:space="0" w:color="auto"/>
                                        <w:left w:val="none" w:sz="0" w:space="0" w:color="auto"/>
                                        <w:bottom w:val="none" w:sz="0" w:space="0" w:color="auto"/>
                                        <w:right w:val="none" w:sz="0" w:space="0" w:color="auto"/>
                                      </w:divBdr>
                                      <w:divsChild>
                                        <w:div w:id="1571228021">
                                          <w:marLeft w:val="0"/>
                                          <w:marRight w:val="0"/>
                                          <w:marTop w:val="0"/>
                                          <w:marBottom w:val="0"/>
                                          <w:divBdr>
                                            <w:top w:val="none" w:sz="0" w:space="0" w:color="auto"/>
                                            <w:left w:val="none" w:sz="0" w:space="0" w:color="auto"/>
                                            <w:bottom w:val="none" w:sz="0" w:space="0" w:color="auto"/>
                                            <w:right w:val="none" w:sz="0" w:space="0" w:color="auto"/>
                                          </w:divBdr>
                                        </w:div>
                                      </w:divsChild>
                                    </w:div>
                                    <w:div w:id="1571228112">
                                      <w:marLeft w:val="0"/>
                                      <w:marRight w:val="0"/>
                                      <w:marTop w:val="0"/>
                                      <w:marBottom w:val="0"/>
                                      <w:divBdr>
                                        <w:top w:val="none" w:sz="0" w:space="0" w:color="auto"/>
                                        <w:left w:val="none" w:sz="0" w:space="0" w:color="auto"/>
                                        <w:bottom w:val="none" w:sz="0" w:space="0" w:color="auto"/>
                                        <w:right w:val="none" w:sz="0" w:space="0" w:color="auto"/>
                                      </w:divBdr>
                                    </w:div>
                                  </w:divsChild>
                                </w:div>
                                <w:div w:id="1571228130">
                                  <w:marLeft w:val="0"/>
                                  <w:marRight w:val="0"/>
                                  <w:marTop w:val="0"/>
                                  <w:marBottom w:val="450"/>
                                  <w:divBdr>
                                    <w:top w:val="none" w:sz="0" w:space="0" w:color="auto"/>
                                    <w:left w:val="none" w:sz="0" w:space="0" w:color="auto"/>
                                    <w:bottom w:val="none" w:sz="0" w:space="0" w:color="auto"/>
                                    <w:right w:val="none" w:sz="0" w:space="0" w:color="auto"/>
                                  </w:divBdr>
                                  <w:divsChild>
                                    <w:div w:id="1571227939">
                                      <w:marLeft w:val="0"/>
                                      <w:marRight w:val="0"/>
                                      <w:marTop w:val="0"/>
                                      <w:marBottom w:val="0"/>
                                      <w:divBdr>
                                        <w:top w:val="none" w:sz="0" w:space="0" w:color="auto"/>
                                        <w:left w:val="none" w:sz="0" w:space="0" w:color="auto"/>
                                        <w:bottom w:val="none" w:sz="0" w:space="0" w:color="auto"/>
                                        <w:right w:val="none" w:sz="0" w:space="0" w:color="auto"/>
                                      </w:divBdr>
                                      <w:divsChild>
                                        <w:div w:id="1571228051">
                                          <w:marLeft w:val="0"/>
                                          <w:marRight w:val="0"/>
                                          <w:marTop w:val="0"/>
                                          <w:marBottom w:val="0"/>
                                          <w:divBdr>
                                            <w:top w:val="none" w:sz="0" w:space="0" w:color="auto"/>
                                            <w:left w:val="none" w:sz="0" w:space="0" w:color="auto"/>
                                            <w:bottom w:val="none" w:sz="0" w:space="0" w:color="auto"/>
                                            <w:right w:val="none" w:sz="0" w:space="0" w:color="auto"/>
                                          </w:divBdr>
                                        </w:div>
                                      </w:divsChild>
                                    </w:div>
                                    <w:div w:id="1571228057">
                                      <w:marLeft w:val="0"/>
                                      <w:marRight w:val="0"/>
                                      <w:marTop w:val="150"/>
                                      <w:marBottom w:val="0"/>
                                      <w:divBdr>
                                        <w:top w:val="none" w:sz="0" w:space="0" w:color="auto"/>
                                        <w:left w:val="none" w:sz="0" w:space="0" w:color="auto"/>
                                        <w:bottom w:val="none" w:sz="0" w:space="0" w:color="auto"/>
                                        <w:right w:val="none" w:sz="0" w:space="0" w:color="auto"/>
                                      </w:divBdr>
                                      <w:divsChild>
                                        <w:div w:id="1571228022">
                                          <w:marLeft w:val="0"/>
                                          <w:marRight w:val="0"/>
                                          <w:marTop w:val="0"/>
                                          <w:marBottom w:val="0"/>
                                          <w:divBdr>
                                            <w:top w:val="none" w:sz="0" w:space="0" w:color="auto"/>
                                            <w:left w:val="none" w:sz="0" w:space="0" w:color="auto"/>
                                            <w:bottom w:val="none" w:sz="0" w:space="0" w:color="auto"/>
                                            <w:right w:val="none" w:sz="0" w:space="0" w:color="auto"/>
                                          </w:divBdr>
                                          <w:divsChild>
                                            <w:div w:id="1571228171">
                                              <w:marLeft w:val="0"/>
                                              <w:marRight w:val="0"/>
                                              <w:marTop w:val="0"/>
                                              <w:marBottom w:val="0"/>
                                              <w:divBdr>
                                                <w:top w:val="none" w:sz="0" w:space="0" w:color="auto"/>
                                                <w:left w:val="none" w:sz="0" w:space="0" w:color="auto"/>
                                                <w:bottom w:val="none" w:sz="0" w:space="0" w:color="auto"/>
                                                <w:right w:val="none" w:sz="0" w:space="0" w:color="auto"/>
                                              </w:divBdr>
                                              <w:divsChild>
                                                <w:div w:id="1571228093">
                                                  <w:marLeft w:val="0"/>
                                                  <w:marRight w:val="0"/>
                                                  <w:marTop w:val="0"/>
                                                  <w:marBottom w:val="0"/>
                                                  <w:divBdr>
                                                    <w:top w:val="none" w:sz="0" w:space="0" w:color="auto"/>
                                                    <w:left w:val="none" w:sz="0" w:space="0" w:color="auto"/>
                                                    <w:bottom w:val="none" w:sz="0" w:space="0" w:color="auto"/>
                                                    <w:right w:val="none" w:sz="0" w:space="0" w:color="auto"/>
                                                  </w:divBdr>
                                                  <w:divsChild>
                                                    <w:div w:id="1571227966">
                                                      <w:marLeft w:val="0"/>
                                                      <w:marRight w:val="0"/>
                                                      <w:marTop w:val="0"/>
                                                      <w:marBottom w:val="0"/>
                                                      <w:divBdr>
                                                        <w:top w:val="none" w:sz="0" w:space="0" w:color="auto"/>
                                                        <w:left w:val="none" w:sz="0" w:space="0" w:color="auto"/>
                                                        <w:bottom w:val="none" w:sz="0" w:space="0" w:color="auto"/>
                                                        <w:right w:val="none" w:sz="0" w:space="0" w:color="auto"/>
                                                      </w:divBdr>
                                                      <w:divsChild>
                                                        <w:div w:id="1571228054">
                                                          <w:marLeft w:val="0"/>
                                                          <w:marRight w:val="0"/>
                                                          <w:marTop w:val="0"/>
                                                          <w:marBottom w:val="0"/>
                                                          <w:divBdr>
                                                            <w:top w:val="none" w:sz="0" w:space="0" w:color="auto"/>
                                                            <w:left w:val="none" w:sz="0" w:space="0" w:color="auto"/>
                                                            <w:bottom w:val="none" w:sz="0" w:space="0" w:color="auto"/>
                                                            <w:right w:val="none" w:sz="0" w:space="0" w:color="auto"/>
                                                          </w:divBdr>
                                                        </w:div>
                                                      </w:divsChild>
                                                    </w:div>
                                                    <w:div w:id="1571227999">
                                                      <w:marLeft w:val="0"/>
                                                      <w:marRight w:val="0"/>
                                                      <w:marTop w:val="0"/>
                                                      <w:marBottom w:val="0"/>
                                                      <w:divBdr>
                                                        <w:top w:val="none" w:sz="0" w:space="0" w:color="auto"/>
                                                        <w:left w:val="none" w:sz="0" w:space="0" w:color="auto"/>
                                                        <w:bottom w:val="none" w:sz="0" w:space="0" w:color="auto"/>
                                                        <w:right w:val="none" w:sz="0" w:space="0" w:color="auto"/>
                                                      </w:divBdr>
                                                      <w:divsChild>
                                                        <w:div w:id="1571227989">
                                                          <w:marLeft w:val="0"/>
                                                          <w:marRight w:val="0"/>
                                                          <w:marTop w:val="0"/>
                                                          <w:marBottom w:val="0"/>
                                                          <w:divBdr>
                                                            <w:top w:val="single" w:sz="6" w:space="8" w:color="D6D4D4"/>
                                                            <w:left w:val="single" w:sz="6" w:space="11" w:color="D6D4D4"/>
                                                            <w:bottom w:val="single" w:sz="6" w:space="8" w:color="D6D4D4"/>
                                                            <w:right w:val="single" w:sz="6" w:space="11" w:color="D6D4D4"/>
                                                          </w:divBdr>
                                                        </w:div>
                                                      </w:divsChild>
                                                    </w:div>
                                                  </w:divsChild>
                                                </w:div>
                                              </w:divsChild>
                                            </w:div>
                                          </w:divsChild>
                                        </w:div>
                                        <w:div w:id="1571228142">
                                          <w:marLeft w:val="120"/>
                                          <w:marRight w:val="0"/>
                                          <w:marTop w:val="0"/>
                                          <w:marBottom w:val="0"/>
                                          <w:divBdr>
                                            <w:top w:val="none" w:sz="0" w:space="0" w:color="auto"/>
                                            <w:left w:val="none" w:sz="0" w:space="0" w:color="auto"/>
                                            <w:bottom w:val="none" w:sz="0" w:space="0" w:color="auto"/>
                                            <w:right w:val="none" w:sz="0" w:space="0" w:color="auto"/>
                                          </w:divBdr>
                                        </w:div>
                                      </w:divsChild>
                                    </w:div>
                                    <w:div w:id="1571228076">
                                      <w:marLeft w:val="0"/>
                                      <w:marRight w:val="0"/>
                                      <w:marTop w:val="0"/>
                                      <w:marBottom w:val="150"/>
                                      <w:divBdr>
                                        <w:top w:val="none" w:sz="0" w:space="0" w:color="auto"/>
                                        <w:left w:val="none" w:sz="0" w:space="0" w:color="auto"/>
                                        <w:bottom w:val="none" w:sz="0" w:space="0" w:color="auto"/>
                                        <w:right w:val="none" w:sz="0" w:space="0" w:color="auto"/>
                                      </w:divBdr>
                                    </w:div>
                                    <w:div w:id="1571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083">
                              <w:marLeft w:val="0"/>
                              <w:marRight w:val="0"/>
                              <w:marTop w:val="0"/>
                              <w:marBottom w:val="0"/>
                              <w:divBdr>
                                <w:top w:val="none" w:sz="0" w:space="0" w:color="auto"/>
                                <w:left w:val="none" w:sz="0" w:space="0" w:color="auto"/>
                                <w:bottom w:val="none" w:sz="0" w:space="0" w:color="auto"/>
                                <w:right w:val="none" w:sz="0" w:space="0" w:color="auto"/>
                              </w:divBdr>
                              <w:divsChild>
                                <w:div w:id="1571228107">
                                  <w:marLeft w:val="0"/>
                                  <w:marRight w:val="0"/>
                                  <w:marTop w:val="0"/>
                                  <w:marBottom w:val="150"/>
                                  <w:divBdr>
                                    <w:top w:val="none" w:sz="0" w:space="0" w:color="auto"/>
                                    <w:left w:val="none" w:sz="0" w:space="0" w:color="auto"/>
                                    <w:bottom w:val="none" w:sz="0" w:space="0" w:color="auto"/>
                                    <w:right w:val="none" w:sz="0" w:space="0" w:color="auto"/>
                                  </w:divBdr>
                                  <w:divsChild>
                                    <w:div w:id="15712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228084">
      <w:marLeft w:val="0"/>
      <w:marRight w:val="0"/>
      <w:marTop w:val="0"/>
      <w:marBottom w:val="0"/>
      <w:divBdr>
        <w:top w:val="none" w:sz="0" w:space="0" w:color="auto"/>
        <w:left w:val="none" w:sz="0" w:space="0" w:color="auto"/>
        <w:bottom w:val="none" w:sz="0" w:space="0" w:color="auto"/>
        <w:right w:val="none" w:sz="0" w:space="0" w:color="auto"/>
      </w:divBdr>
      <w:divsChild>
        <w:div w:id="1571228174">
          <w:marLeft w:val="0"/>
          <w:marRight w:val="0"/>
          <w:marTop w:val="0"/>
          <w:marBottom w:val="0"/>
          <w:divBdr>
            <w:top w:val="none" w:sz="0" w:space="0" w:color="auto"/>
            <w:left w:val="none" w:sz="0" w:space="0" w:color="auto"/>
            <w:bottom w:val="none" w:sz="0" w:space="0" w:color="auto"/>
            <w:right w:val="none" w:sz="0" w:space="0" w:color="auto"/>
          </w:divBdr>
          <w:divsChild>
            <w:div w:id="1571228042">
              <w:marLeft w:val="0"/>
              <w:marRight w:val="0"/>
              <w:marTop w:val="0"/>
              <w:marBottom w:val="0"/>
              <w:divBdr>
                <w:top w:val="none" w:sz="0" w:space="0" w:color="auto"/>
                <w:left w:val="none" w:sz="0" w:space="0" w:color="auto"/>
                <w:bottom w:val="none" w:sz="0" w:space="0" w:color="auto"/>
                <w:right w:val="none" w:sz="0" w:space="0" w:color="auto"/>
              </w:divBdr>
              <w:divsChild>
                <w:div w:id="1571228066">
                  <w:marLeft w:val="0"/>
                  <w:marRight w:val="0"/>
                  <w:marTop w:val="0"/>
                  <w:marBottom w:val="0"/>
                  <w:divBdr>
                    <w:top w:val="none" w:sz="0" w:space="0" w:color="auto"/>
                    <w:left w:val="none" w:sz="0" w:space="0" w:color="auto"/>
                    <w:bottom w:val="none" w:sz="0" w:space="0" w:color="auto"/>
                    <w:right w:val="none" w:sz="0" w:space="0" w:color="auto"/>
                  </w:divBdr>
                  <w:divsChild>
                    <w:div w:id="1571228091">
                      <w:marLeft w:val="-150"/>
                      <w:marRight w:val="-150"/>
                      <w:marTop w:val="0"/>
                      <w:marBottom w:val="0"/>
                      <w:divBdr>
                        <w:top w:val="none" w:sz="0" w:space="0" w:color="auto"/>
                        <w:left w:val="none" w:sz="0" w:space="0" w:color="auto"/>
                        <w:bottom w:val="none" w:sz="0" w:space="0" w:color="auto"/>
                        <w:right w:val="none" w:sz="0" w:space="0" w:color="auto"/>
                      </w:divBdr>
                      <w:divsChild>
                        <w:div w:id="1571227981">
                          <w:marLeft w:val="0"/>
                          <w:marRight w:val="0"/>
                          <w:marTop w:val="0"/>
                          <w:marBottom w:val="0"/>
                          <w:divBdr>
                            <w:top w:val="none" w:sz="0" w:space="0" w:color="auto"/>
                            <w:left w:val="none" w:sz="0" w:space="0" w:color="auto"/>
                            <w:bottom w:val="none" w:sz="0" w:space="0" w:color="auto"/>
                            <w:right w:val="none" w:sz="0" w:space="0" w:color="auto"/>
                          </w:divBdr>
                          <w:divsChild>
                            <w:div w:id="1571228162">
                              <w:marLeft w:val="0"/>
                              <w:marRight w:val="0"/>
                              <w:marTop w:val="0"/>
                              <w:marBottom w:val="0"/>
                              <w:divBdr>
                                <w:top w:val="none" w:sz="0" w:space="0" w:color="auto"/>
                                <w:left w:val="none" w:sz="0" w:space="0" w:color="auto"/>
                                <w:bottom w:val="none" w:sz="0" w:space="0" w:color="auto"/>
                                <w:right w:val="none" w:sz="0" w:space="0" w:color="auto"/>
                              </w:divBdr>
                              <w:divsChild>
                                <w:div w:id="1571228137">
                                  <w:marLeft w:val="0"/>
                                  <w:marRight w:val="0"/>
                                  <w:marTop w:val="0"/>
                                  <w:marBottom w:val="150"/>
                                  <w:divBdr>
                                    <w:top w:val="none" w:sz="0" w:space="0" w:color="auto"/>
                                    <w:left w:val="none" w:sz="0" w:space="0" w:color="auto"/>
                                    <w:bottom w:val="none" w:sz="0" w:space="0" w:color="auto"/>
                                    <w:right w:val="none" w:sz="0" w:space="0" w:color="auto"/>
                                  </w:divBdr>
                                  <w:divsChild>
                                    <w:div w:id="15712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166">
                              <w:marLeft w:val="0"/>
                              <w:marRight w:val="0"/>
                              <w:marTop w:val="0"/>
                              <w:marBottom w:val="150"/>
                              <w:divBdr>
                                <w:top w:val="none" w:sz="0" w:space="0" w:color="auto"/>
                                <w:left w:val="none" w:sz="0" w:space="0" w:color="auto"/>
                                <w:bottom w:val="none" w:sz="0" w:space="0" w:color="auto"/>
                                <w:right w:val="none" w:sz="0" w:space="0" w:color="auto"/>
                              </w:divBdr>
                              <w:divsChild>
                                <w:div w:id="1571227983">
                                  <w:marLeft w:val="0"/>
                                  <w:marRight w:val="0"/>
                                  <w:marTop w:val="0"/>
                                  <w:marBottom w:val="450"/>
                                  <w:divBdr>
                                    <w:top w:val="none" w:sz="0" w:space="0" w:color="auto"/>
                                    <w:left w:val="none" w:sz="0" w:space="0" w:color="auto"/>
                                    <w:bottom w:val="none" w:sz="0" w:space="0" w:color="auto"/>
                                    <w:right w:val="none" w:sz="0" w:space="0" w:color="auto"/>
                                  </w:divBdr>
                                  <w:divsChild>
                                    <w:div w:id="1571227932">
                                      <w:marLeft w:val="0"/>
                                      <w:marRight w:val="0"/>
                                      <w:marTop w:val="0"/>
                                      <w:marBottom w:val="150"/>
                                      <w:divBdr>
                                        <w:top w:val="none" w:sz="0" w:space="0" w:color="auto"/>
                                        <w:left w:val="none" w:sz="0" w:space="0" w:color="auto"/>
                                        <w:bottom w:val="none" w:sz="0" w:space="0" w:color="auto"/>
                                        <w:right w:val="none" w:sz="0" w:space="0" w:color="auto"/>
                                      </w:divBdr>
                                    </w:div>
                                    <w:div w:id="1571227985">
                                      <w:marLeft w:val="0"/>
                                      <w:marRight w:val="0"/>
                                      <w:marTop w:val="0"/>
                                      <w:marBottom w:val="0"/>
                                      <w:divBdr>
                                        <w:top w:val="none" w:sz="0" w:space="0" w:color="auto"/>
                                        <w:left w:val="none" w:sz="0" w:space="0" w:color="auto"/>
                                        <w:bottom w:val="none" w:sz="0" w:space="0" w:color="auto"/>
                                        <w:right w:val="none" w:sz="0" w:space="0" w:color="auto"/>
                                      </w:divBdr>
                                    </w:div>
                                    <w:div w:id="1571228043">
                                      <w:marLeft w:val="0"/>
                                      <w:marRight w:val="0"/>
                                      <w:marTop w:val="0"/>
                                      <w:marBottom w:val="0"/>
                                      <w:divBdr>
                                        <w:top w:val="none" w:sz="0" w:space="0" w:color="auto"/>
                                        <w:left w:val="none" w:sz="0" w:space="0" w:color="auto"/>
                                        <w:bottom w:val="none" w:sz="0" w:space="0" w:color="auto"/>
                                        <w:right w:val="none" w:sz="0" w:space="0" w:color="auto"/>
                                      </w:divBdr>
                                      <w:divsChild>
                                        <w:div w:id="1571228099">
                                          <w:marLeft w:val="0"/>
                                          <w:marRight w:val="0"/>
                                          <w:marTop w:val="0"/>
                                          <w:marBottom w:val="0"/>
                                          <w:divBdr>
                                            <w:top w:val="none" w:sz="0" w:space="0" w:color="auto"/>
                                            <w:left w:val="none" w:sz="0" w:space="0" w:color="auto"/>
                                            <w:bottom w:val="none" w:sz="0" w:space="0" w:color="auto"/>
                                            <w:right w:val="none" w:sz="0" w:space="0" w:color="auto"/>
                                          </w:divBdr>
                                        </w:div>
                                      </w:divsChild>
                                    </w:div>
                                    <w:div w:id="1571228064">
                                      <w:marLeft w:val="0"/>
                                      <w:marRight w:val="0"/>
                                      <w:marTop w:val="150"/>
                                      <w:marBottom w:val="0"/>
                                      <w:divBdr>
                                        <w:top w:val="none" w:sz="0" w:space="0" w:color="auto"/>
                                        <w:left w:val="none" w:sz="0" w:space="0" w:color="auto"/>
                                        <w:bottom w:val="none" w:sz="0" w:space="0" w:color="auto"/>
                                        <w:right w:val="none" w:sz="0" w:space="0" w:color="auto"/>
                                      </w:divBdr>
                                      <w:divsChild>
                                        <w:div w:id="1571227950">
                                          <w:marLeft w:val="0"/>
                                          <w:marRight w:val="0"/>
                                          <w:marTop w:val="0"/>
                                          <w:marBottom w:val="0"/>
                                          <w:divBdr>
                                            <w:top w:val="none" w:sz="0" w:space="0" w:color="auto"/>
                                            <w:left w:val="none" w:sz="0" w:space="0" w:color="auto"/>
                                            <w:bottom w:val="none" w:sz="0" w:space="0" w:color="auto"/>
                                            <w:right w:val="none" w:sz="0" w:space="0" w:color="auto"/>
                                          </w:divBdr>
                                          <w:divsChild>
                                            <w:div w:id="1571228041">
                                              <w:marLeft w:val="0"/>
                                              <w:marRight w:val="0"/>
                                              <w:marTop w:val="0"/>
                                              <w:marBottom w:val="0"/>
                                              <w:divBdr>
                                                <w:top w:val="none" w:sz="0" w:space="0" w:color="auto"/>
                                                <w:left w:val="none" w:sz="0" w:space="0" w:color="auto"/>
                                                <w:bottom w:val="none" w:sz="0" w:space="0" w:color="auto"/>
                                                <w:right w:val="none" w:sz="0" w:space="0" w:color="auto"/>
                                              </w:divBdr>
                                              <w:divsChild>
                                                <w:div w:id="1571228109">
                                                  <w:marLeft w:val="0"/>
                                                  <w:marRight w:val="0"/>
                                                  <w:marTop w:val="0"/>
                                                  <w:marBottom w:val="0"/>
                                                  <w:divBdr>
                                                    <w:top w:val="none" w:sz="0" w:space="0" w:color="auto"/>
                                                    <w:left w:val="none" w:sz="0" w:space="0" w:color="auto"/>
                                                    <w:bottom w:val="none" w:sz="0" w:space="0" w:color="auto"/>
                                                    <w:right w:val="none" w:sz="0" w:space="0" w:color="auto"/>
                                                  </w:divBdr>
                                                  <w:divsChild>
                                                    <w:div w:id="1571227955">
                                                      <w:marLeft w:val="0"/>
                                                      <w:marRight w:val="0"/>
                                                      <w:marTop w:val="0"/>
                                                      <w:marBottom w:val="0"/>
                                                      <w:divBdr>
                                                        <w:top w:val="none" w:sz="0" w:space="0" w:color="auto"/>
                                                        <w:left w:val="none" w:sz="0" w:space="0" w:color="auto"/>
                                                        <w:bottom w:val="none" w:sz="0" w:space="0" w:color="auto"/>
                                                        <w:right w:val="none" w:sz="0" w:space="0" w:color="auto"/>
                                                      </w:divBdr>
                                                      <w:divsChild>
                                                        <w:div w:id="1571228067">
                                                          <w:marLeft w:val="0"/>
                                                          <w:marRight w:val="0"/>
                                                          <w:marTop w:val="0"/>
                                                          <w:marBottom w:val="0"/>
                                                          <w:divBdr>
                                                            <w:top w:val="single" w:sz="6" w:space="8" w:color="D6D4D4"/>
                                                            <w:left w:val="single" w:sz="6" w:space="11" w:color="D6D4D4"/>
                                                            <w:bottom w:val="single" w:sz="6" w:space="8" w:color="D6D4D4"/>
                                                            <w:right w:val="single" w:sz="6" w:space="11" w:color="D6D4D4"/>
                                                          </w:divBdr>
                                                        </w:div>
                                                      </w:divsChild>
                                                    </w:div>
                                                    <w:div w:id="1571228147">
                                                      <w:marLeft w:val="0"/>
                                                      <w:marRight w:val="0"/>
                                                      <w:marTop w:val="0"/>
                                                      <w:marBottom w:val="0"/>
                                                      <w:divBdr>
                                                        <w:top w:val="none" w:sz="0" w:space="0" w:color="auto"/>
                                                        <w:left w:val="none" w:sz="0" w:space="0" w:color="auto"/>
                                                        <w:bottom w:val="none" w:sz="0" w:space="0" w:color="auto"/>
                                                        <w:right w:val="none" w:sz="0" w:space="0" w:color="auto"/>
                                                      </w:divBdr>
                                                      <w:divsChild>
                                                        <w:div w:id="15712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1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71228116">
                                  <w:marLeft w:val="0"/>
                                  <w:marRight w:val="0"/>
                                  <w:marTop w:val="0"/>
                                  <w:marBottom w:val="0"/>
                                  <w:divBdr>
                                    <w:top w:val="none" w:sz="0" w:space="0" w:color="auto"/>
                                    <w:left w:val="none" w:sz="0" w:space="0" w:color="auto"/>
                                    <w:bottom w:val="none" w:sz="0" w:space="0" w:color="auto"/>
                                    <w:right w:val="none" w:sz="0" w:space="0" w:color="auto"/>
                                  </w:divBdr>
                                  <w:divsChild>
                                    <w:div w:id="1571228004">
                                      <w:marLeft w:val="0"/>
                                      <w:marRight w:val="0"/>
                                      <w:marTop w:val="0"/>
                                      <w:marBottom w:val="0"/>
                                      <w:divBdr>
                                        <w:top w:val="none" w:sz="0" w:space="0" w:color="auto"/>
                                        <w:left w:val="none" w:sz="0" w:space="0" w:color="auto"/>
                                        <w:bottom w:val="none" w:sz="0" w:space="0" w:color="auto"/>
                                        <w:right w:val="none" w:sz="0" w:space="0" w:color="auto"/>
                                      </w:divBdr>
                                    </w:div>
                                    <w:div w:id="1571228020">
                                      <w:marLeft w:val="0"/>
                                      <w:marRight w:val="0"/>
                                      <w:marTop w:val="0"/>
                                      <w:marBottom w:val="0"/>
                                      <w:divBdr>
                                        <w:top w:val="none" w:sz="0" w:space="0" w:color="auto"/>
                                        <w:left w:val="none" w:sz="0" w:space="0" w:color="auto"/>
                                        <w:bottom w:val="none" w:sz="0" w:space="0" w:color="auto"/>
                                        <w:right w:val="none" w:sz="0" w:space="0" w:color="auto"/>
                                      </w:divBdr>
                                      <w:divsChild>
                                        <w:div w:id="15712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228120">
      <w:marLeft w:val="0"/>
      <w:marRight w:val="0"/>
      <w:marTop w:val="0"/>
      <w:marBottom w:val="0"/>
      <w:divBdr>
        <w:top w:val="none" w:sz="0" w:space="0" w:color="auto"/>
        <w:left w:val="none" w:sz="0" w:space="0" w:color="auto"/>
        <w:bottom w:val="none" w:sz="0" w:space="0" w:color="auto"/>
        <w:right w:val="none" w:sz="0" w:space="0" w:color="auto"/>
      </w:divBdr>
      <w:divsChild>
        <w:div w:id="1571228175">
          <w:marLeft w:val="0"/>
          <w:marRight w:val="0"/>
          <w:marTop w:val="0"/>
          <w:marBottom w:val="0"/>
          <w:divBdr>
            <w:top w:val="none" w:sz="0" w:space="0" w:color="auto"/>
            <w:left w:val="none" w:sz="0" w:space="0" w:color="auto"/>
            <w:bottom w:val="none" w:sz="0" w:space="0" w:color="auto"/>
            <w:right w:val="none" w:sz="0" w:space="0" w:color="auto"/>
          </w:divBdr>
          <w:divsChild>
            <w:div w:id="1571228079">
              <w:marLeft w:val="0"/>
              <w:marRight w:val="0"/>
              <w:marTop w:val="0"/>
              <w:marBottom w:val="0"/>
              <w:divBdr>
                <w:top w:val="none" w:sz="0" w:space="0" w:color="auto"/>
                <w:left w:val="none" w:sz="0" w:space="0" w:color="auto"/>
                <w:bottom w:val="none" w:sz="0" w:space="0" w:color="auto"/>
                <w:right w:val="none" w:sz="0" w:space="0" w:color="auto"/>
              </w:divBdr>
              <w:divsChild>
                <w:div w:id="1571227976">
                  <w:marLeft w:val="0"/>
                  <w:marRight w:val="0"/>
                  <w:marTop w:val="0"/>
                  <w:marBottom w:val="0"/>
                  <w:divBdr>
                    <w:top w:val="none" w:sz="0" w:space="0" w:color="auto"/>
                    <w:left w:val="none" w:sz="0" w:space="0" w:color="auto"/>
                    <w:bottom w:val="none" w:sz="0" w:space="0" w:color="auto"/>
                    <w:right w:val="none" w:sz="0" w:space="0" w:color="auto"/>
                  </w:divBdr>
                  <w:divsChild>
                    <w:div w:id="1571228155">
                      <w:marLeft w:val="-150"/>
                      <w:marRight w:val="-150"/>
                      <w:marTop w:val="0"/>
                      <w:marBottom w:val="0"/>
                      <w:divBdr>
                        <w:top w:val="none" w:sz="0" w:space="0" w:color="auto"/>
                        <w:left w:val="none" w:sz="0" w:space="0" w:color="auto"/>
                        <w:bottom w:val="none" w:sz="0" w:space="0" w:color="auto"/>
                        <w:right w:val="none" w:sz="0" w:space="0" w:color="auto"/>
                      </w:divBdr>
                      <w:divsChild>
                        <w:div w:id="1571228063">
                          <w:marLeft w:val="0"/>
                          <w:marRight w:val="0"/>
                          <w:marTop w:val="0"/>
                          <w:marBottom w:val="0"/>
                          <w:divBdr>
                            <w:top w:val="none" w:sz="0" w:space="0" w:color="auto"/>
                            <w:left w:val="none" w:sz="0" w:space="0" w:color="auto"/>
                            <w:bottom w:val="none" w:sz="0" w:space="0" w:color="auto"/>
                            <w:right w:val="none" w:sz="0" w:space="0" w:color="auto"/>
                          </w:divBdr>
                          <w:divsChild>
                            <w:div w:id="1571227990">
                              <w:marLeft w:val="0"/>
                              <w:marRight w:val="0"/>
                              <w:marTop w:val="0"/>
                              <w:marBottom w:val="150"/>
                              <w:divBdr>
                                <w:top w:val="none" w:sz="0" w:space="0" w:color="auto"/>
                                <w:left w:val="none" w:sz="0" w:space="0" w:color="auto"/>
                                <w:bottom w:val="none" w:sz="0" w:space="0" w:color="auto"/>
                                <w:right w:val="none" w:sz="0" w:space="0" w:color="auto"/>
                              </w:divBdr>
                              <w:divsChild>
                                <w:div w:id="1571227937">
                                  <w:marLeft w:val="0"/>
                                  <w:marRight w:val="0"/>
                                  <w:marTop w:val="0"/>
                                  <w:marBottom w:val="450"/>
                                  <w:divBdr>
                                    <w:top w:val="none" w:sz="0" w:space="0" w:color="auto"/>
                                    <w:left w:val="none" w:sz="0" w:space="0" w:color="auto"/>
                                    <w:bottom w:val="none" w:sz="0" w:space="0" w:color="auto"/>
                                    <w:right w:val="none" w:sz="0" w:space="0" w:color="auto"/>
                                  </w:divBdr>
                                  <w:divsChild>
                                    <w:div w:id="1571228008">
                                      <w:marLeft w:val="0"/>
                                      <w:marRight w:val="0"/>
                                      <w:marTop w:val="0"/>
                                      <w:marBottom w:val="0"/>
                                      <w:divBdr>
                                        <w:top w:val="none" w:sz="0" w:space="0" w:color="auto"/>
                                        <w:left w:val="none" w:sz="0" w:space="0" w:color="auto"/>
                                        <w:bottom w:val="none" w:sz="0" w:space="0" w:color="auto"/>
                                        <w:right w:val="none" w:sz="0" w:space="0" w:color="auto"/>
                                      </w:divBdr>
                                      <w:divsChild>
                                        <w:div w:id="1571227984">
                                          <w:marLeft w:val="0"/>
                                          <w:marRight w:val="0"/>
                                          <w:marTop w:val="0"/>
                                          <w:marBottom w:val="0"/>
                                          <w:divBdr>
                                            <w:top w:val="none" w:sz="0" w:space="0" w:color="auto"/>
                                            <w:left w:val="none" w:sz="0" w:space="0" w:color="auto"/>
                                            <w:bottom w:val="none" w:sz="0" w:space="0" w:color="auto"/>
                                            <w:right w:val="none" w:sz="0" w:space="0" w:color="auto"/>
                                          </w:divBdr>
                                        </w:div>
                                      </w:divsChild>
                                    </w:div>
                                    <w:div w:id="1571228062">
                                      <w:marLeft w:val="0"/>
                                      <w:marRight w:val="0"/>
                                      <w:marTop w:val="0"/>
                                      <w:marBottom w:val="0"/>
                                      <w:divBdr>
                                        <w:top w:val="none" w:sz="0" w:space="0" w:color="auto"/>
                                        <w:left w:val="none" w:sz="0" w:space="0" w:color="auto"/>
                                        <w:bottom w:val="none" w:sz="0" w:space="0" w:color="auto"/>
                                        <w:right w:val="none" w:sz="0" w:space="0" w:color="auto"/>
                                      </w:divBdr>
                                    </w:div>
                                    <w:div w:id="1571228068">
                                      <w:marLeft w:val="0"/>
                                      <w:marRight w:val="0"/>
                                      <w:marTop w:val="0"/>
                                      <w:marBottom w:val="150"/>
                                      <w:divBdr>
                                        <w:top w:val="none" w:sz="0" w:space="0" w:color="auto"/>
                                        <w:left w:val="none" w:sz="0" w:space="0" w:color="auto"/>
                                        <w:bottom w:val="none" w:sz="0" w:space="0" w:color="auto"/>
                                        <w:right w:val="none" w:sz="0" w:space="0" w:color="auto"/>
                                      </w:divBdr>
                                    </w:div>
                                    <w:div w:id="1571228073">
                                      <w:marLeft w:val="0"/>
                                      <w:marRight w:val="0"/>
                                      <w:marTop w:val="150"/>
                                      <w:marBottom w:val="0"/>
                                      <w:divBdr>
                                        <w:top w:val="none" w:sz="0" w:space="0" w:color="auto"/>
                                        <w:left w:val="none" w:sz="0" w:space="0" w:color="auto"/>
                                        <w:bottom w:val="none" w:sz="0" w:space="0" w:color="auto"/>
                                        <w:right w:val="none" w:sz="0" w:space="0" w:color="auto"/>
                                      </w:divBdr>
                                      <w:divsChild>
                                        <w:div w:id="1571228055">
                                          <w:marLeft w:val="120"/>
                                          <w:marRight w:val="0"/>
                                          <w:marTop w:val="0"/>
                                          <w:marBottom w:val="0"/>
                                          <w:divBdr>
                                            <w:top w:val="none" w:sz="0" w:space="0" w:color="auto"/>
                                            <w:left w:val="none" w:sz="0" w:space="0" w:color="auto"/>
                                            <w:bottom w:val="none" w:sz="0" w:space="0" w:color="auto"/>
                                            <w:right w:val="none" w:sz="0" w:space="0" w:color="auto"/>
                                          </w:divBdr>
                                        </w:div>
                                        <w:div w:id="1571228113">
                                          <w:marLeft w:val="0"/>
                                          <w:marRight w:val="0"/>
                                          <w:marTop w:val="0"/>
                                          <w:marBottom w:val="0"/>
                                          <w:divBdr>
                                            <w:top w:val="none" w:sz="0" w:space="0" w:color="auto"/>
                                            <w:left w:val="none" w:sz="0" w:space="0" w:color="auto"/>
                                            <w:bottom w:val="none" w:sz="0" w:space="0" w:color="auto"/>
                                            <w:right w:val="none" w:sz="0" w:space="0" w:color="auto"/>
                                          </w:divBdr>
                                          <w:divsChild>
                                            <w:div w:id="1571228080">
                                              <w:marLeft w:val="0"/>
                                              <w:marRight w:val="0"/>
                                              <w:marTop w:val="0"/>
                                              <w:marBottom w:val="0"/>
                                              <w:divBdr>
                                                <w:top w:val="none" w:sz="0" w:space="0" w:color="auto"/>
                                                <w:left w:val="none" w:sz="0" w:space="0" w:color="auto"/>
                                                <w:bottom w:val="none" w:sz="0" w:space="0" w:color="auto"/>
                                                <w:right w:val="none" w:sz="0" w:space="0" w:color="auto"/>
                                              </w:divBdr>
                                              <w:divsChild>
                                                <w:div w:id="1571228058">
                                                  <w:marLeft w:val="0"/>
                                                  <w:marRight w:val="0"/>
                                                  <w:marTop w:val="0"/>
                                                  <w:marBottom w:val="0"/>
                                                  <w:divBdr>
                                                    <w:top w:val="none" w:sz="0" w:space="0" w:color="auto"/>
                                                    <w:left w:val="none" w:sz="0" w:space="0" w:color="auto"/>
                                                    <w:bottom w:val="none" w:sz="0" w:space="0" w:color="auto"/>
                                                    <w:right w:val="none" w:sz="0" w:space="0" w:color="auto"/>
                                                  </w:divBdr>
                                                  <w:divsChild>
                                                    <w:div w:id="1571227943">
                                                      <w:marLeft w:val="0"/>
                                                      <w:marRight w:val="0"/>
                                                      <w:marTop w:val="0"/>
                                                      <w:marBottom w:val="0"/>
                                                      <w:divBdr>
                                                        <w:top w:val="none" w:sz="0" w:space="0" w:color="auto"/>
                                                        <w:left w:val="none" w:sz="0" w:space="0" w:color="auto"/>
                                                        <w:bottom w:val="none" w:sz="0" w:space="0" w:color="auto"/>
                                                        <w:right w:val="none" w:sz="0" w:space="0" w:color="auto"/>
                                                      </w:divBdr>
                                                      <w:divsChild>
                                                        <w:div w:id="1571228097">
                                                          <w:marLeft w:val="0"/>
                                                          <w:marRight w:val="0"/>
                                                          <w:marTop w:val="0"/>
                                                          <w:marBottom w:val="0"/>
                                                          <w:divBdr>
                                                            <w:top w:val="none" w:sz="0" w:space="0" w:color="auto"/>
                                                            <w:left w:val="none" w:sz="0" w:space="0" w:color="auto"/>
                                                            <w:bottom w:val="none" w:sz="0" w:space="0" w:color="auto"/>
                                                            <w:right w:val="none" w:sz="0" w:space="0" w:color="auto"/>
                                                          </w:divBdr>
                                                        </w:div>
                                                      </w:divsChild>
                                                    </w:div>
                                                    <w:div w:id="1571228001">
                                                      <w:marLeft w:val="0"/>
                                                      <w:marRight w:val="0"/>
                                                      <w:marTop w:val="0"/>
                                                      <w:marBottom w:val="0"/>
                                                      <w:divBdr>
                                                        <w:top w:val="none" w:sz="0" w:space="0" w:color="auto"/>
                                                        <w:left w:val="none" w:sz="0" w:space="0" w:color="auto"/>
                                                        <w:bottom w:val="none" w:sz="0" w:space="0" w:color="auto"/>
                                                        <w:right w:val="none" w:sz="0" w:space="0" w:color="auto"/>
                                                      </w:divBdr>
                                                      <w:divsChild>
                                                        <w:div w:id="1571228006">
                                                          <w:marLeft w:val="0"/>
                                                          <w:marRight w:val="0"/>
                                                          <w:marTop w:val="0"/>
                                                          <w:marBottom w:val="0"/>
                                                          <w:divBdr>
                                                            <w:top w:val="single" w:sz="6" w:space="8" w:color="D6D4D4"/>
                                                            <w:left w:val="single" w:sz="6" w:space="11" w:color="D6D4D4"/>
                                                            <w:bottom w:val="single" w:sz="6" w:space="8" w:color="D6D4D4"/>
                                                            <w:right w:val="single" w:sz="6" w:space="11" w:color="D6D4D4"/>
                                                          </w:divBdr>
                                                        </w:div>
                                                      </w:divsChild>
                                                    </w:div>
                                                  </w:divsChild>
                                                </w:div>
                                              </w:divsChild>
                                            </w:div>
                                          </w:divsChild>
                                        </w:div>
                                      </w:divsChild>
                                    </w:div>
                                  </w:divsChild>
                                </w:div>
                                <w:div w:id="1571228032">
                                  <w:marLeft w:val="0"/>
                                  <w:marRight w:val="0"/>
                                  <w:marTop w:val="0"/>
                                  <w:marBottom w:val="0"/>
                                  <w:divBdr>
                                    <w:top w:val="none" w:sz="0" w:space="0" w:color="auto"/>
                                    <w:left w:val="none" w:sz="0" w:space="0" w:color="auto"/>
                                    <w:bottom w:val="none" w:sz="0" w:space="0" w:color="auto"/>
                                    <w:right w:val="none" w:sz="0" w:space="0" w:color="auto"/>
                                  </w:divBdr>
                                  <w:divsChild>
                                    <w:div w:id="1571227974">
                                      <w:marLeft w:val="0"/>
                                      <w:marRight w:val="0"/>
                                      <w:marTop w:val="0"/>
                                      <w:marBottom w:val="0"/>
                                      <w:divBdr>
                                        <w:top w:val="none" w:sz="0" w:space="0" w:color="auto"/>
                                        <w:left w:val="none" w:sz="0" w:space="0" w:color="auto"/>
                                        <w:bottom w:val="none" w:sz="0" w:space="0" w:color="auto"/>
                                        <w:right w:val="none" w:sz="0" w:space="0" w:color="auto"/>
                                      </w:divBdr>
                                      <w:divsChild>
                                        <w:div w:id="1571228007">
                                          <w:marLeft w:val="0"/>
                                          <w:marRight w:val="0"/>
                                          <w:marTop w:val="0"/>
                                          <w:marBottom w:val="0"/>
                                          <w:divBdr>
                                            <w:top w:val="none" w:sz="0" w:space="0" w:color="auto"/>
                                            <w:left w:val="none" w:sz="0" w:space="0" w:color="auto"/>
                                            <w:bottom w:val="none" w:sz="0" w:space="0" w:color="auto"/>
                                            <w:right w:val="none" w:sz="0" w:space="0" w:color="auto"/>
                                          </w:divBdr>
                                        </w:div>
                                      </w:divsChild>
                                    </w:div>
                                    <w:div w:id="15712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114">
                              <w:marLeft w:val="0"/>
                              <w:marRight w:val="0"/>
                              <w:marTop w:val="0"/>
                              <w:marBottom w:val="0"/>
                              <w:divBdr>
                                <w:top w:val="none" w:sz="0" w:space="0" w:color="auto"/>
                                <w:left w:val="none" w:sz="0" w:space="0" w:color="auto"/>
                                <w:bottom w:val="none" w:sz="0" w:space="0" w:color="auto"/>
                                <w:right w:val="none" w:sz="0" w:space="0" w:color="auto"/>
                              </w:divBdr>
                              <w:divsChild>
                                <w:div w:id="1571228002">
                                  <w:marLeft w:val="0"/>
                                  <w:marRight w:val="0"/>
                                  <w:marTop w:val="0"/>
                                  <w:marBottom w:val="150"/>
                                  <w:divBdr>
                                    <w:top w:val="none" w:sz="0" w:space="0" w:color="auto"/>
                                    <w:left w:val="none" w:sz="0" w:space="0" w:color="auto"/>
                                    <w:bottom w:val="none" w:sz="0" w:space="0" w:color="auto"/>
                                    <w:right w:val="none" w:sz="0" w:space="0" w:color="auto"/>
                                  </w:divBdr>
                                  <w:divsChild>
                                    <w:div w:id="15712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228143">
      <w:marLeft w:val="0"/>
      <w:marRight w:val="0"/>
      <w:marTop w:val="0"/>
      <w:marBottom w:val="0"/>
      <w:divBdr>
        <w:top w:val="none" w:sz="0" w:space="0" w:color="auto"/>
        <w:left w:val="none" w:sz="0" w:space="0" w:color="auto"/>
        <w:bottom w:val="none" w:sz="0" w:space="0" w:color="auto"/>
        <w:right w:val="none" w:sz="0" w:space="0" w:color="auto"/>
      </w:divBdr>
      <w:divsChild>
        <w:div w:id="1571228061">
          <w:marLeft w:val="0"/>
          <w:marRight w:val="0"/>
          <w:marTop w:val="0"/>
          <w:marBottom w:val="0"/>
          <w:divBdr>
            <w:top w:val="none" w:sz="0" w:space="0" w:color="auto"/>
            <w:left w:val="none" w:sz="0" w:space="0" w:color="auto"/>
            <w:bottom w:val="none" w:sz="0" w:space="0" w:color="auto"/>
            <w:right w:val="none" w:sz="0" w:space="0" w:color="auto"/>
          </w:divBdr>
          <w:divsChild>
            <w:div w:id="1571228151">
              <w:marLeft w:val="0"/>
              <w:marRight w:val="0"/>
              <w:marTop w:val="0"/>
              <w:marBottom w:val="0"/>
              <w:divBdr>
                <w:top w:val="none" w:sz="0" w:space="0" w:color="auto"/>
                <w:left w:val="none" w:sz="0" w:space="0" w:color="auto"/>
                <w:bottom w:val="none" w:sz="0" w:space="0" w:color="auto"/>
                <w:right w:val="none" w:sz="0" w:space="0" w:color="auto"/>
              </w:divBdr>
              <w:divsChild>
                <w:div w:id="1571228029">
                  <w:marLeft w:val="0"/>
                  <w:marRight w:val="0"/>
                  <w:marTop w:val="0"/>
                  <w:marBottom w:val="0"/>
                  <w:divBdr>
                    <w:top w:val="none" w:sz="0" w:space="0" w:color="auto"/>
                    <w:left w:val="none" w:sz="0" w:space="0" w:color="auto"/>
                    <w:bottom w:val="none" w:sz="0" w:space="0" w:color="auto"/>
                    <w:right w:val="none" w:sz="0" w:space="0" w:color="auto"/>
                  </w:divBdr>
                  <w:divsChild>
                    <w:div w:id="1571228104">
                      <w:marLeft w:val="-150"/>
                      <w:marRight w:val="-150"/>
                      <w:marTop w:val="0"/>
                      <w:marBottom w:val="0"/>
                      <w:divBdr>
                        <w:top w:val="none" w:sz="0" w:space="0" w:color="auto"/>
                        <w:left w:val="none" w:sz="0" w:space="0" w:color="auto"/>
                        <w:bottom w:val="none" w:sz="0" w:space="0" w:color="auto"/>
                        <w:right w:val="none" w:sz="0" w:space="0" w:color="auto"/>
                      </w:divBdr>
                      <w:divsChild>
                        <w:div w:id="1571228081">
                          <w:marLeft w:val="0"/>
                          <w:marRight w:val="0"/>
                          <w:marTop w:val="0"/>
                          <w:marBottom w:val="0"/>
                          <w:divBdr>
                            <w:top w:val="none" w:sz="0" w:space="0" w:color="auto"/>
                            <w:left w:val="none" w:sz="0" w:space="0" w:color="auto"/>
                            <w:bottom w:val="none" w:sz="0" w:space="0" w:color="auto"/>
                            <w:right w:val="none" w:sz="0" w:space="0" w:color="auto"/>
                          </w:divBdr>
                          <w:divsChild>
                            <w:div w:id="1571228075">
                              <w:marLeft w:val="0"/>
                              <w:marRight w:val="0"/>
                              <w:marTop w:val="0"/>
                              <w:marBottom w:val="150"/>
                              <w:divBdr>
                                <w:top w:val="none" w:sz="0" w:space="0" w:color="auto"/>
                                <w:left w:val="none" w:sz="0" w:space="0" w:color="auto"/>
                                <w:bottom w:val="none" w:sz="0" w:space="0" w:color="auto"/>
                                <w:right w:val="none" w:sz="0" w:space="0" w:color="auto"/>
                              </w:divBdr>
                              <w:divsChild>
                                <w:div w:id="1571227971">
                                  <w:marLeft w:val="0"/>
                                  <w:marRight w:val="0"/>
                                  <w:marTop w:val="0"/>
                                  <w:marBottom w:val="450"/>
                                  <w:divBdr>
                                    <w:top w:val="none" w:sz="0" w:space="0" w:color="auto"/>
                                    <w:left w:val="none" w:sz="0" w:space="0" w:color="auto"/>
                                    <w:bottom w:val="none" w:sz="0" w:space="0" w:color="auto"/>
                                    <w:right w:val="none" w:sz="0" w:space="0" w:color="auto"/>
                                  </w:divBdr>
                                  <w:divsChild>
                                    <w:div w:id="1571227927">
                                      <w:marLeft w:val="0"/>
                                      <w:marRight w:val="0"/>
                                      <w:marTop w:val="0"/>
                                      <w:marBottom w:val="150"/>
                                      <w:divBdr>
                                        <w:top w:val="none" w:sz="0" w:space="0" w:color="auto"/>
                                        <w:left w:val="none" w:sz="0" w:space="0" w:color="auto"/>
                                        <w:bottom w:val="none" w:sz="0" w:space="0" w:color="auto"/>
                                        <w:right w:val="none" w:sz="0" w:space="0" w:color="auto"/>
                                      </w:divBdr>
                                    </w:div>
                                    <w:div w:id="1571227993">
                                      <w:marLeft w:val="0"/>
                                      <w:marRight w:val="0"/>
                                      <w:marTop w:val="0"/>
                                      <w:marBottom w:val="0"/>
                                      <w:divBdr>
                                        <w:top w:val="none" w:sz="0" w:space="0" w:color="auto"/>
                                        <w:left w:val="none" w:sz="0" w:space="0" w:color="auto"/>
                                        <w:bottom w:val="none" w:sz="0" w:space="0" w:color="auto"/>
                                        <w:right w:val="none" w:sz="0" w:space="0" w:color="auto"/>
                                      </w:divBdr>
                                    </w:div>
                                    <w:div w:id="1571228118">
                                      <w:marLeft w:val="0"/>
                                      <w:marRight w:val="0"/>
                                      <w:marTop w:val="150"/>
                                      <w:marBottom w:val="0"/>
                                      <w:divBdr>
                                        <w:top w:val="none" w:sz="0" w:space="0" w:color="auto"/>
                                        <w:left w:val="none" w:sz="0" w:space="0" w:color="auto"/>
                                        <w:bottom w:val="none" w:sz="0" w:space="0" w:color="auto"/>
                                        <w:right w:val="none" w:sz="0" w:space="0" w:color="auto"/>
                                      </w:divBdr>
                                      <w:divsChild>
                                        <w:div w:id="1571228000">
                                          <w:marLeft w:val="0"/>
                                          <w:marRight w:val="0"/>
                                          <w:marTop w:val="0"/>
                                          <w:marBottom w:val="0"/>
                                          <w:divBdr>
                                            <w:top w:val="none" w:sz="0" w:space="0" w:color="auto"/>
                                            <w:left w:val="none" w:sz="0" w:space="0" w:color="auto"/>
                                            <w:bottom w:val="none" w:sz="0" w:space="0" w:color="auto"/>
                                            <w:right w:val="none" w:sz="0" w:space="0" w:color="auto"/>
                                          </w:divBdr>
                                          <w:divsChild>
                                            <w:div w:id="1571228170">
                                              <w:marLeft w:val="0"/>
                                              <w:marRight w:val="0"/>
                                              <w:marTop w:val="0"/>
                                              <w:marBottom w:val="0"/>
                                              <w:divBdr>
                                                <w:top w:val="none" w:sz="0" w:space="0" w:color="auto"/>
                                                <w:left w:val="none" w:sz="0" w:space="0" w:color="auto"/>
                                                <w:bottom w:val="none" w:sz="0" w:space="0" w:color="auto"/>
                                                <w:right w:val="none" w:sz="0" w:space="0" w:color="auto"/>
                                              </w:divBdr>
                                              <w:divsChild>
                                                <w:div w:id="1571228024">
                                                  <w:marLeft w:val="0"/>
                                                  <w:marRight w:val="0"/>
                                                  <w:marTop w:val="0"/>
                                                  <w:marBottom w:val="0"/>
                                                  <w:divBdr>
                                                    <w:top w:val="none" w:sz="0" w:space="0" w:color="auto"/>
                                                    <w:left w:val="none" w:sz="0" w:space="0" w:color="auto"/>
                                                    <w:bottom w:val="none" w:sz="0" w:space="0" w:color="auto"/>
                                                    <w:right w:val="none" w:sz="0" w:space="0" w:color="auto"/>
                                                  </w:divBdr>
                                                  <w:divsChild>
                                                    <w:div w:id="1571228014">
                                                      <w:marLeft w:val="0"/>
                                                      <w:marRight w:val="0"/>
                                                      <w:marTop w:val="0"/>
                                                      <w:marBottom w:val="0"/>
                                                      <w:divBdr>
                                                        <w:top w:val="none" w:sz="0" w:space="0" w:color="auto"/>
                                                        <w:left w:val="none" w:sz="0" w:space="0" w:color="auto"/>
                                                        <w:bottom w:val="none" w:sz="0" w:space="0" w:color="auto"/>
                                                        <w:right w:val="none" w:sz="0" w:space="0" w:color="auto"/>
                                                      </w:divBdr>
                                                      <w:divsChild>
                                                        <w:div w:id="1571228089">
                                                          <w:marLeft w:val="0"/>
                                                          <w:marRight w:val="0"/>
                                                          <w:marTop w:val="0"/>
                                                          <w:marBottom w:val="0"/>
                                                          <w:divBdr>
                                                            <w:top w:val="single" w:sz="6" w:space="8" w:color="D6D4D4"/>
                                                            <w:left w:val="single" w:sz="6" w:space="11" w:color="D6D4D4"/>
                                                            <w:bottom w:val="single" w:sz="6" w:space="8" w:color="D6D4D4"/>
                                                            <w:right w:val="single" w:sz="6" w:space="11" w:color="D6D4D4"/>
                                                          </w:divBdr>
                                                        </w:div>
                                                      </w:divsChild>
                                                    </w:div>
                                                    <w:div w:id="1571228049">
                                                      <w:marLeft w:val="0"/>
                                                      <w:marRight w:val="0"/>
                                                      <w:marTop w:val="0"/>
                                                      <w:marBottom w:val="0"/>
                                                      <w:divBdr>
                                                        <w:top w:val="none" w:sz="0" w:space="0" w:color="auto"/>
                                                        <w:left w:val="none" w:sz="0" w:space="0" w:color="auto"/>
                                                        <w:bottom w:val="none" w:sz="0" w:space="0" w:color="auto"/>
                                                        <w:right w:val="none" w:sz="0" w:space="0" w:color="auto"/>
                                                      </w:divBdr>
                                                      <w:divsChild>
                                                        <w:div w:id="15712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040">
                                          <w:marLeft w:val="120"/>
                                          <w:marRight w:val="0"/>
                                          <w:marTop w:val="0"/>
                                          <w:marBottom w:val="0"/>
                                          <w:divBdr>
                                            <w:top w:val="none" w:sz="0" w:space="0" w:color="auto"/>
                                            <w:left w:val="none" w:sz="0" w:space="0" w:color="auto"/>
                                            <w:bottom w:val="none" w:sz="0" w:space="0" w:color="auto"/>
                                            <w:right w:val="none" w:sz="0" w:space="0" w:color="auto"/>
                                          </w:divBdr>
                                        </w:div>
                                      </w:divsChild>
                                    </w:div>
                                    <w:div w:id="1571228131">
                                      <w:marLeft w:val="0"/>
                                      <w:marRight w:val="0"/>
                                      <w:marTop w:val="0"/>
                                      <w:marBottom w:val="0"/>
                                      <w:divBdr>
                                        <w:top w:val="none" w:sz="0" w:space="0" w:color="auto"/>
                                        <w:left w:val="none" w:sz="0" w:space="0" w:color="auto"/>
                                        <w:bottom w:val="none" w:sz="0" w:space="0" w:color="auto"/>
                                        <w:right w:val="none" w:sz="0" w:space="0" w:color="auto"/>
                                      </w:divBdr>
                                      <w:divsChild>
                                        <w:div w:id="15712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027">
                                  <w:marLeft w:val="0"/>
                                  <w:marRight w:val="0"/>
                                  <w:marTop w:val="0"/>
                                  <w:marBottom w:val="0"/>
                                  <w:divBdr>
                                    <w:top w:val="none" w:sz="0" w:space="0" w:color="auto"/>
                                    <w:left w:val="none" w:sz="0" w:space="0" w:color="auto"/>
                                    <w:bottom w:val="none" w:sz="0" w:space="0" w:color="auto"/>
                                    <w:right w:val="none" w:sz="0" w:space="0" w:color="auto"/>
                                  </w:divBdr>
                                  <w:divsChild>
                                    <w:div w:id="1571227946">
                                      <w:marLeft w:val="0"/>
                                      <w:marRight w:val="0"/>
                                      <w:marTop w:val="0"/>
                                      <w:marBottom w:val="0"/>
                                      <w:divBdr>
                                        <w:top w:val="none" w:sz="0" w:space="0" w:color="auto"/>
                                        <w:left w:val="none" w:sz="0" w:space="0" w:color="auto"/>
                                        <w:bottom w:val="none" w:sz="0" w:space="0" w:color="auto"/>
                                        <w:right w:val="none" w:sz="0" w:space="0" w:color="auto"/>
                                      </w:divBdr>
                                      <w:divsChild>
                                        <w:div w:id="1571227944">
                                          <w:marLeft w:val="0"/>
                                          <w:marRight w:val="0"/>
                                          <w:marTop w:val="0"/>
                                          <w:marBottom w:val="0"/>
                                          <w:divBdr>
                                            <w:top w:val="none" w:sz="0" w:space="0" w:color="auto"/>
                                            <w:left w:val="none" w:sz="0" w:space="0" w:color="auto"/>
                                            <w:bottom w:val="none" w:sz="0" w:space="0" w:color="auto"/>
                                            <w:right w:val="none" w:sz="0" w:space="0" w:color="auto"/>
                                          </w:divBdr>
                                        </w:div>
                                      </w:divsChild>
                                    </w:div>
                                    <w:div w:id="15712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159">
                              <w:marLeft w:val="0"/>
                              <w:marRight w:val="0"/>
                              <w:marTop w:val="0"/>
                              <w:marBottom w:val="0"/>
                              <w:divBdr>
                                <w:top w:val="none" w:sz="0" w:space="0" w:color="auto"/>
                                <w:left w:val="none" w:sz="0" w:space="0" w:color="auto"/>
                                <w:bottom w:val="none" w:sz="0" w:space="0" w:color="auto"/>
                                <w:right w:val="none" w:sz="0" w:space="0" w:color="auto"/>
                              </w:divBdr>
                              <w:divsChild>
                                <w:div w:id="1571227947">
                                  <w:marLeft w:val="0"/>
                                  <w:marRight w:val="0"/>
                                  <w:marTop w:val="0"/>
                                  <w:marBottom w:val="150"/>
                                  <w:divBdr>
                                    <w:top w:val="none" w:sz="0" w:space="0" w:color="auto"/>
                                    <w:left w:val="none" w:sz="0" w:space="0" w:color="auto"/>
                                    <w:bottom w:val="none" w:sz="0" w:space="0" w:color="auto"/>
                                    <w:right w:val="none" w:sz="0" w:space="0" w:color="auto"/>
                                  </w:divBdr>
                                  <w:divsChild>
                                    <w:div w:id="15712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2600</Words>
  <Characters>14305</Characters>
  <Application>Microsoft Office Outlook</Application>
  <DocSecurity>0</DocSecurity>
  <Lines>0</Lines>
  <Paragraphs>0</Paragraphs>
  <ScaleCrop>false</ScaleCrop>
  <Company>CHBS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PUREE D'AMANDE BLANCHE BIO</dc:title>
  <dc:subject/>
  <dc:creator>cguil</dc:creator>
  <cp:keywords/>
  <dc:description/>
  <cp:lastModifiedBy>DIET</cp:lastModifiedBy>
  <cp:revision>2</cp:revision>
  <dcterms:created xsi:type="dcterms:W3CDTF">2017-01-26T09:49:00Z</dcterms:created>
  <dcterms:modified xsi:type="dcterms:W3CDTF">2017-01-26T09:49:00Z</dcterms:modified>
</cp:coreProperties>
</file>