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01" w:tblpY="361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856"/>
      </w:tblGrid>
      <w:tr w:rsidR="00727EB0" w14:paraId="1B568119" w14:textId="77777777" w:rsidTr="00727EB0">
        <w:tc>
          <w:tcPr>
            <w:tcW w:w="3936" w:type="dxa"/>
            <w:vAlign w:val="center"/>
          </w:tcPr>
          <w:p w14:paraId="116A04EF" w14:textId="77777777" w:rsidR="00727EB0" w:rsidRDefault="00727EB0" w:rsidP="00727EB0">
            <w:pPr>
              <w:pStyle w:val="Titre1"/>
              <w:rPr>
                <w:color w:val="FF0000"/>
              </w:rPr>
            </w:pPr>
            <w:r>
              <w:rPr>
                <w:color w:val="FF0000"/>
              </w:rPr>
              <w:t>A éviter</w:t>
            </w:r>
          </w:p>
        </w:tc>
        <w:tc>
          <w:tcPr>
            <w:tcW w:w="3856" w:type="dxa"/>
            <w:vAlign w:val="center"/>
          </w:tcPr>
          <w:p w14:paraId="2B4BF082" w14:textId="77777777" w:rsidR="00727EB0" w:rsidRDefault="00727EB0" w:rsidP="00727EB0">
            <w:pPr>
              <w:pStyle w:val="Titre2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22AE5" wp14:editId="18A471F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</wp:posOffset>
                      </wp:positionV>
                      <wp:extent cx="0" cy="3314700"/>
                      <wp:effectExtent l="24130" t="22860" r="39370" b="4064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2870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.8pt" to="-5.1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" strokeweight="2.25pt"/>
                  </w:pict>
                </mc:Fallback>
              </mc:AlternateContent>
            </w:r>
            <w:r>
              <w:t>A remplacer par :</w:t>
            </w:r>
          </w:p>
        </w:tc>
      </w:tr>
      <w:tr w:rsidR="00727EB0" w14:paraId="751BA803" w14:textId="77777777" w:rsidTr="00727EB0">
        <w:tc>
          <w:tcPr>
            <w:tcW w:w="7792" w:type="dxa"/>
            <w:gridSpan w:val="2"/>
            <w:vAlign w:val="center"/>
          </w:tcPr>
          <w:p w14:paraId="60A355B3" w14:textId="77777777" w:rsidR="00727EB0" w:rsidRDefault="00727EB0" w:rsidP="00727EB0">
            <w:p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32"/>
              </w:rPr>
              <w:t>Aliments acides ou aigres:</w:t>
            </w:r>
          </w:p>
        </w:tc>
      </w:tr>
      <w:tr w:rsidR="00727EB0" w14:paraId="4433789C" w14:textId="77777777" w:rsidTr="00727EB0">
        <w:tc>
          <w:tcPr>
            <w:tcW w:w="3936" w:type="dxa"/>
            <w:vAlign w:val="center"/>
          </w:tcPr>
          <w:p w14:paraId="41098230" w14:textId="77777777" w:rsidR="00727EB0" w:rsidRDefault="00727EB0" w:rsidP="00727E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32"/>
                <w:lang w:bidi="x-none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Agrumes </w:t>
            </w:r>
            <w:r>
              <w:rPr>
                <w:rFonts w:ascii="Comic Sans MS" w:hAnsi="Comic Sans MS"/>
                <w:sz w:val="20"/>
                <w:szCs w:val="32"/>
                <w:lang w:bidi="x-none"/>
              </w:rPr>
              <w:t>(citron, orange, pamplemousse),</w:t>
            </w:r>
          </w:p>
          <w:p w14:paraId="24D43219" w14:textId="77777777" w:rsidR="00727EB0" w:rsidRDefault="00727EB0" w:rsidP="00727E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  <w:lang w:bidi="x-none"/>
              </w:rPr>
              <w:t>cornichon, tomates</w:t>
            </w:r>
          </w:p>
        </w:tc>
        <w:tc>
          <w:tcPr>
            <w:tcW w:w="3856" w:type="dxa"/>
            <w:vAlign w:val="center"/>
          </w:tcPr>
          <w:p w14:paraId="7B92A792" w14:textId="77777777" w:rsidR="00727EB0" w:rsidRDefault="00727EB0" w:rsidP="00727E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Compote de pomme </w:t>
            </w:r>
            <w:r>
              <w:rPr>
                <w:rFonts w:ascii="Comic Sans MS" w:hAnsi="Comic Sans MS"/>
                <w:i/>
                <w:sz w:val="20"/>
                <w:szCs w:val="32"/>
              </w:rPr>
              <w:t>(suivant tolérance)</w:t>
            </w:r>
            <w:r>
              <w:rPr>
                <w:rFonts w:ascii="Comic Sans MS" w:hAnsi="Comic Sans MS"/>
                <w:sz w:val="20"/>
                <w:szCs w:val="32"/>
              </w:rPr>
              <w:t>, salade de fruits, poires, laitages (fromages, crèmes)</w:t>
            </w:r>
          </w:p>
        </w:tc>
      </w:tr>
      <w:tr w:rsidR="00727EB0" w14:paraId="6D0BF011" w14:textId="77777777" w:rsidTr="00727EB0">
        <w:tc>
          <w:tcPr>
            <w:tcW w:w="7792" w:type="dxa"/>
            <w:gridSpan w:val="2"/>
            <w:vAlign w:val="center"/>
          </w:tcPr>
          <w:p w14:paraId="05A6DA28" w14:textId="77777777" w:rsidR="00727EB0" w:rsidRDefault="00727EB0" w:rsidP="00727EB0">
            <w:p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32"/>
              </w:rPr>
              <w:t>Aliments secs:</w:t>
            </w:r>
          </w:p>
        </w:tc>
      </w:tr>
      <w:tr w:rsidR="00727EB0" w14:paraId="3A76FE80" w14:textId="77777777" w:rsidTr="00727EB0">
        <w:tc>
          <w:tcPr>
            <w:tcW w:w="3936" w:type="dxa"/>
            <w:vAlign w:val="center"/>
          </w:tcPr>
          <w:p w14:paraId="7E05BD93" w14:textId="77777777" w:rsidR="00727EB0" w:rsidRDefault="00727EB0" w:rsidP="00727E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>Pain, gâteaux, viandes, poulet</w:t>
            </w:r>
          </w:p>
        </w:tc>
        <w:tc>
          <w:tcPr>
            <w:tcW w:w="3856" w:type="dxa"/>
            <w:vAlign w:val="center"/>
          </w:tcPr>
          <w:p w14:paraId="3D46A4EB" w14:textId="77777777" w:rsidR="00727EB0" w:rsidRDefault="00727EB0" w:rsidP="00727E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Viandes hachées, émincées ou cuites dans du bouillon</w:t>
            </w:r>
          </w:p>
          <w:p w14:paraId="5A31903B" w14:textId="77777777" w:rsidR="00727EB0" w:rsidRDefault="00727EB0" w:rsidP="00727E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  <w:lang w:bidi="x-none"/>
              </w:rPr>
              <w:t>Biscuits trempés dans du lait, crème-dessert, flans</w:t>
            </w:r>
          </w:p>
        </w:tc>
      </w:tr>
      <w:tr w:rsidR="00727EB0" w14:paraId="7A41ECE1" w14:textId="77777777" w:rsidTr="00727EB0">
        <w:tc>
          <w:tcPr>
            <w:tcW w:w="7792" w:type="dxa"/>
            <w:gridSpan w:val="2"/>
            <w:vAlign w:val="center"/>
          </w:tcPr>
          <w:p w14:paraId="020E50E4" w14:textId="77777777" w:rsidR="00727EB0" w:rsidRDefault="00727EB0" w:rsidP="00727EB0">
            <w:p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32"/>
              </w:rPr>
              <w:t>Aliments croquants:</w:t>
            </w:r>
          </w:p>
        </w:tc>
      </w:tr>
      <w:tr w:rsidR="00727EB0" w14:paraId="12B65792" w14:textId="77777777" w:rsidTr="00727EB0">
        <w:tc>
          <w:tcPr>
            <w:tcW w:w="3936" w:type="dxa"/>
            <w:vAlign w:val="center"/>
          </w:tcPr>
          <w:p w14:paraId="4E295A77" w14:textId="77777777" w:rsidR="00727EB0" w:rsidRDefault="00727EB0" w:rsidP="00727E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>Céréales, chips, légumes crus et fruits fermes, riz nature</w:t>
            </w:r>
          </w:p>
        </w:tc>
        <w:tc>
          <w:tcPr>
            <w:tcW w:w="3856" w:type="dxa"/>
            <w:vAlign w:val="center"/>
          </w:tcPr>
          <w:p w14:paraId="23807933" w14:textId="77777777" w:rsidR="00727EB0" w:rsidRDefault="00727EB0" w:rsidP="00727E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Plats de pâtes, légumes en purée (pommes de terre, carottes, courgettes) </w:t>
            </w:r>
            <w:r>
              <w:rPr>
                <w:rFonts w:ascii="Comic Sans MS" w:hAnsi="Comic Sans MS"/>
                <w:sz w:val="20"/>
                <w:szCs w:val="32"/>
                <w:lang w:bidi="x-none"/>
              </w:rPr>
              <w:t>Fruits tendres ou en purée</w:t>
            </w:r>
          </w:p>
        </w:tc>
      </w:tr>
      <w:tr w:rsidR="00727EB0" w14:paraId="5358123E" w14:textId="77777777" w:rsidTr="00727EB0">
        <w:tc>
          <w:tcPr>
            <w:tcW w:w="7792" w:type="dxa"/>
            <w:gridSpan w:val="2"/>
            <w:vAlign w:val="center"/>
          </w:tcPr>
          <w:p w14:paraId="784A3ECC" w14:textId="77777777" w:rsidR="00727EB0" w:rsidRDefault="00727EB0" w:rsidP="00727EB0">
            <w:p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32"/>
              </w:rPr>
              <w:t>Boissons alcoolisées:</w:t>
            </w:r>
          </w:p>
        </w:tc>
      </w:tr>
      <w:tr w:rsidR="00727EB0" w14:paraId="653BA8AB" w14:textId="77777777" w:rsidTr="00727EB0">
        <w:tc>
          <w:tcPr>
            <w:tcW w:w="3936" w:type="dxa"/>
            <w:vAlign w:val="center"/>
          </w:tcPr>
          <w:p w14:paraId="74C0B15B" w14:textId="77777777" w:rsidR="00727EB0" w:rsidRDefault="00727EB0" w:rsidP="00727E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Bière, vin, </w:t>
            </w:r>
            <w:r>
              <w:rPr>
                <w:rFonts w:ascii="Comic Sans MS" w:hAnsi="Comic Sans MS"/>
                <w:sz w:val="20"/>
                <w:szCs w:val="32"/>
                <w:lang w:bidi="x-none"/>
              </w:rPr>
              <w:t>alcool</w:t>
            </w:r>
          </w:p>
        </w:tc>
        <w:tc>
          <w:tcPr>
            <w:tcW w:w="3856" w:type="dxa"/>
            <w:vAlign w:val="center"/>
          </w:tcPr>
          <w:p w14:paraId="1F60F249" w14:textId="77777777" w:rsidR="00727EB0" w:rsidRDefault="00727EB0" w:rsidP="00727E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Lait, jus de fruit (sauf orange, raisin) </w:t>
            </w:r>
            <w:r>
              <w:rPr>
                <w:rFonts w:ascii="Comic Sans MS" w:hAnsi="Comic Sans MS"/>
                <w:sz w:val="20"/>
                <w:szCs w:val="32"/>
                <w:lang w:bidi="x-none"/>
              </w:rPr>
              <w:t>Sodas "éventés"</w:t>
            </w:r>
          </w:p>
        </w:tc>
      </w:tr>
      <w:tr w:rsidR="00727EB0" w14:paraId="0F988E2B" w14:textId="77777777" w:rsidTr="00727EB0">
        <w:tc>
          <w:tcPr>
            <w:tcW w:w="7792" w:type="dxa"/>
            <w:gridSpan w:val="2"/>
            <w:vAlign w:val="center"/>
          </w:tcPr>
          <w:p w14:paraId="3CC29345" w14:textId="77777777" w:rsidR="00727EB0" w:rsidRDefault="00727EB0" w:rsidP="00727EB0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32"/>
              </w:rPr>
              <w:t xml:space="preserve">Aliments trop chauds et trop froids </w:t>
            </w:r>
            <w:r>
              <w:rPr>
                <w:rFonts w:ascii="Comic Sans MS" w:hAnsi="Comic Sans MS"/>
                <w:color w:val="FF0000"/>
                <w:sz w:val="20"/>
                <w:szCs w:val="32"/>
              </w:rPr>
              <w:t>:</w:t>
            </w:r>
          </w:p>
        </w:tc>
      </w:tr>
      <w:tr w:rsidR="00727EB0" w14:paraId="424CB8C6" w14:textId="77777777" w:rsidTr="00727EB0">
        <w:tc>
          <w:tcPr>
            <w:tcW w:w="3936" w:type="dxa"/>
            <w:vAlign w:val="center"/>
          </w:tcPr>
          <w:p w14:paraId="6A92C1C3" w14:textId="77777777" w:rsidR="00727EB0" w:rsidRDefault="00727EB0" w:rsidP="00727E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>Café, thé, soupes chaudes, glaces et crèmes glacées</w:t>
            </w:r>
          </w:p>
        </w:tc>
        <w:tc>
          <w:tcPr>
            <w:tcW w:w="3856" w:type="dxa"/>
            <w:vAlign w:val="center"/>
          </w:tcPr>
          <w:p w14:paraId="1B20543F" w14:textId="77777777" w:rsidR="00727EB0" w:rsidRDefault="00727EB0" w:rsidP="00727E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>Boissons tièdes</w:t>
            </w:r>
          </w:p>
        </w:tc>
      </w:tr>
      <w:tr w:rsidR="00727EB0" w14:paraId="40F0FCF3" w14:textId="77777777" w:rsidTr="00727EB0">
        <w:tc>
          <w:tcPr>
            <w:tcW w:w="7792" w:type="dxa"/>
            <w:gridSpan w:val="2"/>
            <w:vAlign w:val="center"/>
          </w:tcPr>
          <w:p w14:paraId="14594D23" w14:textId="77777777" w:rsidR="00727EB0" w:rsidRDefault="00727EB0" w:rsidP="00727EB0">
            <w:p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32"/>
              </w:rPr>
              <w:t>Aliments épicés et assaisonnés:</w:t>
            </w:r>
          </w:p>
        </w:tc>
      </w:tr>
      <w:tr w:rsidR="00727EB0" w14:paraId="05A95BC4" w14:textId="77777777" w:rsidTr="00727EB0">
        <w:tc>
          <w:tcPr>
            <w:tcW w:w="3936" w:type="dxa"/>
            <w:vAlign w:val="center"/>
          </w:tcPr>
          <w:p w14:paraId="7824C9D2" w14:textId="77777777" w:rsidR="00727EB0" w:rsidRDefault="00727EB0" w:rsidP="00727E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>Chili, vinaigre, moutarde</w:t>
            </w:r>
          </w:p>
        </w:tc>
        <w:tc>
          <w:tcPr>
            <w:tcW w:w="3856" w:type="dxa"/>
            <w:vAlign w:val="center"/>
          </w:tcPr>
          <w:p w14:paraId="365F6B6F" w14:textId="77777777" w:rsidR="00727EB0" w:rsidRDefault="00727EB0" w:rsidP="00727E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32"/>
              </w:rPr>
              <w:t>Crème aux fines herbes (sauf sécheresse buccale)</w:t>
            </w:r>
          </w:p>
        </w:tc>
      </w:tr>
    </w:tbl>
    <w:p w14:paraId="4E35D72B" w14:textId="77777777" w:rsidR="00727EB0" w:rsidRDefault="00727EB0" w:rsidP="00103148">
      <w:pPr>
        <w:jc w:val="center"/>
        <w:rPr>
          <w:b/>
          <w:sz w:val="36"/>
          <w:szCs w:val="36"/>
        </w:rPr>
      </w:pPr>
    </w:p>
    <w:p w14:paraId="028C7706" w14:textId="77777777" w:rsidR="00727EB0" w:rsidRDefault="00727EB0" w:rsidP="00103148">
      <w:pPr>
        <w:jc w:val="center"/>
        <w:rPr>
          <w:b/>
          <w:sz w:val="36"/>
          <w:szCs w:val="36"/>
        </w:rPr>
      </w:pPr>
    </w:p>
    <w:p w14:paraId="61BED1F5" w14:textId="77777777" w:rsidR="00727EB0" w:rsidRDefault="00727EB0" w:rsidP="00103148">
      <w:pPr>
        <w:jc w:val="center"/>
        <w:rPr>
          <w:b/>
          <w:sz w:val="36"/>
          <w:szCs w:val="36"/>
        </w:rPr>
      </w:pPr>
    </w:p>
    <w:p w14:paraId="1ACB4E2A" w14:textId="77777777" w:rsidR="00727EB0" w:rsidRDefault="00727EB0" w:rsidP="00103148">
      <w:pPr>
        <w:jc w:val="center"/>
        <w:rPr>
          <w:b/>
          <w:sz w:val="36"/>
          <w:szCs w:val="36"/>
        </w:rPr>
      </w:pPr>
    </w:p>
    <w:p w14:paraId="18A00EF6" w14:textId="77777777" w:rsidR="00727EB0" w:rsidRDefault="00727EB0" w:rsidP="00103148">
      <w:pPr>
        <w:jc w:val="center"/>
        <w:rPr>
          <w:b/>
          <w:sz w:val="36"/>
          <w:szCs w:val="36"/>
        </w:rPr>
      </w:pPr>
    </w:p>
    <w:p w14:paraId="09C5FEC5" w14:textId="77777777" w:rsidR="003309FD" w:rsidRPr="00727EB0" w:rsidRDefault="00103148" w:rsidP="00103148">
      <w:pPr>
        <w:jc w:val="center"/>
        <w:rPr>
          <w:b/>
          <w:sz w:val="48"/>
          <w:szCs w:val="48"/>
          <w:u w:val="single"/>
        </w:rPr>
      </w:pPr>
      <w:r w:rsidRPr="00727EB0">
        <w:rPr>
          <w:b/>
          <w:sz w:val="48"/>
          <w:szCs w:val="48"/>
          <w:u w:val="single"/>
        </w:rPr>
        <w:t xml:space="preserve">Conseils alimentaires en cas de </w:t>
      </w:r>
      <w:proofErr w:type="spellStart"/>
      <w:r w:rsidRPr="00727EB0">
        <w:rPr>
          <w:b/>
          <w:sz w:val="48"/>
          <w:szCs w:val="48"/>
          <w:u w:val="single"/>
        </w:rPr>
        <w:t>mucites</w:t>
      </w:r>
      <w:proofErr w:type="spellEnd"/>
    </w:p>
    <w:p w14:paraId="0BCB929A" w14:textId="77777777" w:rsidR="00373793" w:rsidRPr="00103148" w:rsidRDefault="00373793" w:rsidP="00103148">
      <w:pPr>
        <w:jc w:val="center"/>
        <w:rPr>
          <w:b/>
          <w:sz w:val="32"/>
          <w:szCs w:val="32"/>
        </w:rPr>
      </w:pPr>
    </w:p>
    <w:p w14:paraId="1B30EACE" w14:textId="77777777" w:rsidR="00727EB0" w:rsidRPr="00727EB0" w:rsidRDefault="00103148">
      <w:pPr>
        <w:rPr>
          <w:sz w:val="28"/>
          <w:szCs w:val="28"/>
        </w:rPr>
      </w:pPr>
      <w:r w:rsidRPr="00727EB0">
        <w:rPr>
          <w:b/>
          <w:sz w:val="28"/>
          <w:szCs w:val="28"/>
        </w:rPr>
        <w:t xml:space="preserve">La  </w:t>
      </w:r>
      <w:proofErr w:type="spellStart"/>
      <w:r w:rsidRPr="00727EB0">
        <w:rPr>
          <w:b/>
          <w:sz w:val="28"/>
          <w:szCs w:val="28"/>
        </w:rPr>
        <w:t>mucite</w:t>
      </w:r>
      <w:proofErr w:type="spellEnd"/>
      <w:r w:rsidRPr="00727EB0">
        <w:rPr>
          <w:sz w:val="28"/>
          <w:szCs w:val="28"/>
        </w:rPr>
        <w:t xml:space="preserve">  est  une  altération  de  la  muqueuse  buccale  résultant  d’un  traitement  aux  rayons  et/ou  d’une  chimiothérapie.  </w:t>
      </w:r>
    </w:p>
    <w:p w14:paraId="1BC3D8EB" w14:textId="3EAC94EA" w:rsidR="00103148" w:rsidRPr="00727EB0" w:rsidRDefault="00103148">
      <w:pPr>
        <w:rPr>
          <w:sz w:val="28"/>
          <w:szCs w:val="28"/>
        </w:rPr>
      </w:pPr>
      <w:r w:rsidRPr="00727EB0">
        <w:rPr>
          <w:sz w:val="28"/>
          <w:szCs w:val="28"/>
        </w:rPr>
        <w:t xml:space="preserve">Elle  se  caractérise  par  une  </w:t>
      </w:r>
      <w:r w:rsidRPr="00727EB0">
        <w:rPr>
          <w:b/>
          <w:sz w:val="28"/>
          <w:szCs w:val="28"/>
        </w:rPr>
        <w:t>inflammation  de  la  muqueuse</w:t>
      </w:r>
      <w:r w:rsidRPr="00727EB0">
        <w:rPr>
          <w:sz w:val="28"/>
          <w:szCs w:val="28"/>
        </w:rPr>
        <w:t xml:space="preserve">  ainsi  que  par  </w:t>
      </w:r>
      <w:r w:rsidRPr="00727EB0">
        <w:rPr>
          <w:b/>
          <w:sz w:val="28"/>
          <w:szCs w:val="28"/>
        </w:rPr>
        <w:t>l’apparition  d’aphtes</w:t>
      </w:r>
      <w:r w:rsidRPr="00727EB0">
        <w:rPr>
          <w:sz w:val="28"/>
          <w:szCs w:val="28"/>
        </w:rPr>
        <w:t xml:space="preserve">.  Ceci  engendre  donc  des  difficultés  </w:t>
      </w:r>
      <w:r w:rsidR="00AE6DE0" w:rsidRPr="00727EB0">
        <w:rPr>
          <w:sz w:val="28"/>
          <w:szCs w:val="28"/>
        </w:rPr>
        <w:t xml:space="preserve">mécaniques </w:t>
      </w:r>
      <w:r w:rsidRPr="00727EB0">
        <w:rPr>
          <w:sz w:val="28"/>
          <w:szCs w:val="28"/>
        </w:rPr>
        <w:t xml:space="preserve">au  niveau  de  la  prise  alimentaire.  </w:t>
      </w:r>
    </w:p>
    <w:p w14:paraId="436560F9" w14:textId="77777777" w:rsidR="00103148" w:rsidRPr="00727EB0" w:rsidRDefault="00103148">
      <w:pPr>
        <w:rPr>
          <w:b/>
          <w:sz w:val="28"/>
          <w:szCs w:val="28"/>
          <w:u w:val="single"/>
        </w:rPr>
      </w:pPr>
      <w:r w:rsidRPr="00727EB0">
        <w:rPr>
          <w:sz w:val="28"/>
          <w:szCs w:val="28"/>
        </w:rPr>
        <w:t xml:space="preserve">Il  est  important  de  rappeler  que  les  besoins  énergétiques  et  protidiques  sont  supérieurs  à  la  normale  durant  le  traitement.  </w:t>
      </w:r>
      <w:r w:rsidRPr="00727EB0">
        <w:rPr>
          <w:b/>
          <w:sz w:val="28"/>
          <w:szCs w:val="28"/>
          <w:u w:val="single"/>
        </w:rPr>
        <w:t xml:space="preserve">Il  ne  faut  donc  pas  arrêter  les  efforts  pour  s’alimenter.   </w:t>
      </w:r>
    </w:p>
    <w:p w14:paraId="4F6AAE69" w14:textId="77777777" w:rsidR="00727EB0" w:rsidRDefault="00727EB0">
      <w:pPr>
        <w:rPr>
          <w:sz w:val="26"/>
          <w:szCs w:val="26"/>
          <w:u w:val="single"/>
        </w:rPr>
      </w:pPr>
    </w:p>
    <w:p w14:paraId="4AB1D114" w14:textId="77777777" w:rsidR="00727EB0" w:rsidRDefault="00727EB0">
      <w:pPr>
        <w:rPr>
          <w:sz w:val="26"/>
          <w:szCs w:val="26"/>
          <w:u w:val="single"/>
        </w:rPr>
      </w:pPr>
    </w:p>
    <w:p w14:paraId="22AECB6D" w14:textId="77777777" w:rsidR="00727EB0" w:rsidRDefault="00727EB0">
      <w:pPr>
        <w:rPr>
          <w:sz w:val="26"/>
          <w:szCs w:val="26"/>
          <w:u w:val="single"/>
        </w:rPr>
      </w:pPr>
    </w:p>
    <w:p w14:paraId="234613BD" w14:textId="77777777" w:rsidR="00103148" w:rsidRDefault="00103148">
      <w:pPr>
        <w:rPr>
          <w:sz w:val="26"/>
          <w:szCs w:val="26"/>
        </w:rPr>
      </w:pPr>
      <w:bookmarkStart w:id="0" w:name="_GoBack"/>
      <w:bookmarkEnd w:id="0"/>
      <w:r w:rsidRPr="00373793">
        <w:rPr>
          <w:sz w:val="26"/>
          <w:szCs w:val="26"/>
          <w:u w:val="single"/>
        </w:rPr>
        <w:t>Voici  quelques  conseils</w:t>
      </w:r>
      <w:r w:rsidRPr="00157C9B">
        <w:rPr>
          <w:sz w:val="26"/>
          <w:szCs w:val="26"/>
        </w:rPr>
        <w:t xml:space="preserve"> :  </w:t>
      </w:r>
    </w:p>
    <w:p w14:paraId="527006FC" w14:textId="77777777" w:rsidR="00157C9B" w:rsidRDefault="00157C9B" w:rsidP="00157C9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b/>
          <w:sz w:val="26"/>
          <w:szCs w:val="26"/>
        </w:rPr>
        <w:t>À  titre  préventif</w:t>
      </w:r>
      <w:r w:rsidRPr="00157C9B">
        <w:rPr>
          <w:sz w:val="26"/>
          <w:szCs w:val="26"/>
        </w:rPr>
        <w:t xml:space="preserve">,  il  est  souvent  recommandé  de  sucer  des  glaçons  </w:t>
      </w:r>
      <w:r w:rsidR="00AE6DE0">
        <w:rPr>
          <w:sz w:val="26"/>
          <w:szCs w:val="26"/>
        </w:rPr>
        <w:t xml:space="preserve">ou glaces à l’eau </w:t>
      </w:r>
      <w:r w:rsidRPr="00157C9B">
        <w:rPr>
          <w:sz w:val="26"/>
          <w:szCs w:val="26"/>
        </w:rPr>
        <w:t xml:space="preserve">pendant  une  demi-heure  à  une  heure  lors  des </w:t>
      </w:r>
      <w:r>
        <w:rPr>
          <w:sz w:val="26"/>
          <w:szCs w:val="26"/>
        </w:rPr>
        <w:t xml:space="preserve"> perfusions  de  chimiothérapie,</w:t>
      </w:r>
    </w:p>
    <w:p w14:paraId="2EC8DCC5" w14:textId="77777777" w:rsidR="00157C9B" w:rsidRPr="00157C9B" w:rsidRDefault="00157C9B" w:rsidP="00157C9B">
      <w:pPr>
        <w:pStyle w:val="Paragraphedeliste"/>
        <w:rPr>
          <w:sz w:val="26"/>
          <w:szCs w:val="26"/>
        </w:rPr>
      </w:pPr>
    </w:p>
    <w:p w14:paraId="6ACA48A1" w14:textId="77777777" w:rsidR="00103148" w:rsidRPr="00157C9B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sz w:val="26"/>
          <w:szCs w:val="26"/>
        </w:rPr>
        <w:t xml:space="preserve">Ayez  une  </w:t>
      </w:r>
      <w:r w:rsidRPr="00157C9B">
        <w:rPr>
          <w:b/>
          <w:sz w:val="26"/>
          <w:szCs w:val="26"/>
        </w:rPr>
        <w:t>bonne  hygiène  dentaire</w:t>
      </w:r>
      <w:r w:rsidRPr="00157C9B">
        <w:rPr>
          <w:sz w:val="26"/>
          <w:szCs w:val="26"/>
        </w:rPr>
        <w:t>,  employez  une  brosse  à  dent  souple  (se  la</w:t>
      </w:r>
      <w:r w:rsidR="00157C9B">
        <w:rPr>
          <w:sz w:val="26"/>
          <w:szCs w:val="26"/>
        </w:rPr>
        <w:t xml:space="preserve">ver  les  dents  3  fois / j </w:t>
      </w:r>
      <w:r w:rsidRPr="00157C9B">
        <w:rPr>
          <w:sz w:val="26"/>
          <w:szCs w:val="26"/>
        </w:rPr>
        <w:t>)</w:t>
      </w:r>
    </w:p>
    <w:p w14:paraId="6D514B3C" w14:textId="77777777" w:rsidR="00157C9B" w:rsidRPr="00157C9B" w:rsidRDefault="00157C9B" w:rsidP="00157C9B">
      <w:pPr>
        <w:pStyle w:val="Paragraphedeliste"/>
        <w:rPr>
          <w:sz w:val="26"/>
          <w:szCs w:val="26"/>
        </w:rPr>
      </w:pPr>
    </w:p>
    <w:p w14:paraId="62C03BA6" w14:textId="77777777" w:rsidR="00157C9B" w:rsidRPr="00157C9B" w:rsidRDefault="00157C9B" w:rsidP="00157C9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sz w:val="26"/>
          <w:szCs w:val="26"/>
        </w:rPr>
        <w:t xml:space="preserve">Il  est  conseillé  de  se  </w:t>
      </w:r>
      <w:r w:rsidRPr="00157C9B">
        <w:rPr>
          <w:b/>
          <w:sz w:val="26"/>
          <w:szCs w:val="26"/>
        </w:rPr>
        <w:t>rincer  la  bouche</w:t>
      </w:r>
      <w:r w:rsidRPr="00157C9B">
        <w:rPr>
          <w:sz w:val="26"/>
          <w:szCs w:val="26"/>
        </w:rPr>
        <w:t xml:space="preserve">  avec  de  l’eau  ou  avec  une  solution  à  base  de  bicarbonate</w:t>
      </w:r>
      <w:r>
        <w:rPr>
          <w:sz w:val="26"/>
          <w:szCs w:val="26"/>
        </w:rPr>
        <w:t xml:space="preserve"> </w:t>
      </w:r>
      <w:r w:rsidR="00AE6DE0">
        <w:rPr>
          <w:sz w:val="26"/>
          <w:szCs w:val="26"/>
        </w:rPr>
        <w:t xml:space="preserve">ou de boissons à base de cola </w:t>
      </w:r>
      <w:r>
        <w:rPr>
          <w:sz w:val="26"/>
          <w:szCs w:val="26"/>
        </w:rPr>
        <w:t>après les repas,</w:t>
      </w:r>
      <w:r w:rsidRPr="00157C9B">
        <w:rPr>
          <w:sz w:val="26"/>
          <w:szCs w:val="26"/>
        </w:rPr>
        <w:t xml:space="preserve">  </w:t>
      </w:r>
    </w:p>
    <w:p w14:paraId="03BD3D14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0DDCDFB7" w14:textId="77777777" w:rsidR="00103148" w:rsidRPr="00157C9B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b/>
          <w:sz w:val="26"/>
          <w:szCs w:val="26"/>
        </w:rPr>
        <w:t>Fractionnez</w:t>
      </w:r>
      <w:r w:rsidRPr="00157C9B">
        <w:rPr>
          <w:sz w:val="26"/>
          <w:szCs w:val="26"/>
        </w:rPr>
        <w:t xml:space="preserve">  vos  repas  sur  la  journée  (5  à  6)</w:t>
      </w:r>
      <w:r w:rsidR="00157C9B">
        <w:rPr>
          <w:sz w:val="26"/>
          <w:szCs w:val="26"/>
        </w:rPr>
        <w:t xml:space="preserve"> et </w:t>
      </w:r>
      <w:r w:rsidR="00157C9B" w:rsidRPr="00373793">
        <w:rPr>
          <w:b/>
          <w:sz w:val="26"/>
          <w:szCs w:val="26"/>
        </w:rPr>
        <w:t>mangez</w:t>
      </w:r>
      <w:r w:rsidRPr="00373793">
        <w:rPr>
          <w:b/>
          <w:sz w:val="26"/>
          <w:szCs w:val="26"/>
        </w:rPr>
        <w:t xml:space="preserve"> lentement</w:t>
      </w:r>
      <w:r w:rsidR="00157C9B">
        <w:rPr>
          <w:sz w:val="26"/>
          <w:szCs w:val="26"/>
        </w:rPr>
        <w:t>,</w:t>
      </w:r>
    </w:p>
    <w:p w14:paraId="6D7F32D7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43CE4742" w14:textId="77777777" w:rsidR="00103148" w:rsidRPr="00157C9B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73793">
        <w:rPr>
          <w:b/>
          <w:sz w:val="26"/>
          <w:szCs w:val="26"/>
        </w:rPr>
        <w:t>Adaptez  la  texture</w:t>
      </w:r>
      <w:r w:rsidRPr="00157C9B">
        <w:rPr>
          <w:sz w:val="26"/>
          <w:szCs w:val="26"/>
        </w:rPr>
        <w:t xml:space="preserve">  de  vos  plats  à  vos  sensations  buccales  (mixé,  lisse,  liquide)</w:t>
      </w:r>
    </w:p>
    <w:p w14:paraId="5B909135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541F7D1D" w14:textId="77777777" w:rsidR="00103148" w:rsidRPr="00157C9B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sz w:val="26"/>
          <w:szCs w:val="26"/>
        </w:rPr>
        <w:t>Consomme</w:t>
      </w:r>
      <w:r w:rsidR="00157C9B">
        <w:rPr>
          <w:sz w:val="26"/>
          <w:szCs w:val="26"/>
        </w:rPr>
        <w:t>z</w:t>
      </w:r>
      <w:r w:rsidRPr="00157C9B">
        <w:rPr>
          <w:sz w:val="26"/>
          <w:szCs w:val="26"/>
        </w:rPr>
        <w:t xml:space="preserve">  vos  aliments  de  préférence  à  </w:t>
      </w:r>
      <w:r w:rsidRPr="00373793">
        <w:rPr>
          <w:b/>
          <w:sz w:val="26"/>
          <w:szCs w:val="26"/>
        </w:rPr>
        <w:t>température  ambiante</w:t>
      </w:r>
      <w:r w:rsidRPr="00157C9B">
        <w:rPr>
          <w:sz w:val="26"/>
          <w:szCs w:val="26"/>
        </w:rPr>
        <w:t xml:space="preserve">  (agressent  moins  la  muqueuse)  </w:t>
      </w:r>
    </w:p>
    <w:p w14:paraId="570F99BA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0C894665" w14:textId="77777777" w:rsidR="00103148" w:rsidRPr="00157C9B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sz w:val="26"/>
          <w:szCs w:val="26"/>
        </w:rPr>
        <w:t xml:space="preserve">Pensez  aux  </w:t>
      </w:r>
      <w:r w:rsidRPr="00373793">
        <w:rPr>
          <w:b/>
          <w:sz w:val="26"/>
          <w:szCs w:val="26"/>
        </w:rPr>
        <w:t>produits  lactés</w:t>
      </w:r>
      <w:r w:rsidRPr="00157C9B">
        <w:rPr>
          <w:sz w:val="26"/>
          <w:szCs w:val="26"/>
        </w:rPr>
        <w:t xml:space="preserve">  (doux  en  bouche,  riche  en  protéines)  </w:t>
      </w:r>
    </w:p>
    <w:p w14:paraId="095E51A8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026F6005" w14:textId="77777777" w:rsidR="00103148" w:rsidRPr="00157C9B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73793">
        <w:rPr>
          <w:b/>
          <w:sz w:val="26"/>
          <w:szCs w:val="26"/>
        </w:rPr>
        <w:t>Évitez  les  aliments  acides</w:t>
      </w:r>
      <w:r w:rsidRPr="00157C9B">
        <w:rPr>
          <w:sz w:val="26"/>
          <w:szCs w:val="26"/>
        </w:rPr>
        <w:t xml:space="preserve">  (tomates,  vinaigre,  citron,  condiments  vinaigrés...)  </w:t>
      </w:r>
    </w:p>
    <w:p w14:paraId="05C345F5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2F5F8CF1" w14:textId="77777777" w:rsidR="00103148" w:rsidRPr="00157C9B" w:rsidRDefault="00103148" w:rsidP="00157C9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73793">
        <w:rPr>
          <w:b/>
          <w:sz w:val="26"/>
          <w:szCs w:val="26"/>
        </w:rPr>
        <w:t>Évitez  toute  consommation  d’alcool  et  de  tabac</w:t>
      </w:r>
      <w:r w:rsidRPr="00157C9B">
        <w:rPr>
          <w:sz w:val="26"/>
          <w:szCs w:val="26"/>
        </w:rPr>
        <w:t xml:space="preserve">  </w:t>
      </w:r>
      <w:r w:rsidR="00AE6DE0">
        <w:rPr>
          <w:sz w:val="26"/>
          <w:szCs w:val="26"/>
        </w:rPr>
        <w:t>(sous forme de cigarette et cigarette électronique) : altèrent  la  muqueuse</w:t>
      </w:r>
    </w:p>
    <w:p w14:paraId="7FAEC836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6F43CC4B" w14:textId="77777777" w:rsidR="00103148" w:rsidRPr="00157C9B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sz w:val="26"/>
          <w:szCs w:val="26"/>
        </w:rPr>
        <w:t xml:space="preserve">Pensez  à  bien  </w:t>
      </w:r>
      <w:r w:rsidRPr="00373793">
        <w:rPr>
          <w:b/>
          <w:sz w:val="26"/>
          <w:szCs w:val="26"/>
        </w:rPr>
        <w:t>vous  hydrater  régulièreme</w:t>
      </w:r>
      <w:r w:rsidR="00157C9B" w:rsidRPr="00373793">
        <w:rPr>
          <w:b/>
          <w:sz w:val="26"/>
          <w:szCs w:val="26"/>
        </w:rPr>
        <w:t>nt</w:t>
      </w:r>
      <w:r w:rsidR="00157C9B">
        <w:rPr>
          <w:sz w:val="26"/>
          <w:szCs w:val="26"/>
        </w:rPr>
        <w:t xml:space="preserve">  sur  la  journée  (1,5L /</w:t>
      </w:r>
      <w:r w:rsidRPr="00157C9B">
        <w:rPr>
          <w:sz w:val="26"/>
          <w:szCs w:val="26"/>
        </w:rPr>
        <w:t>j  minimum)</w:t>
      </w:r>
      <w:r w:rsidR="00157C9B">
        <w:rPr>
          <w:sz w:val="26"/>
          <w:szCs w:val="26"/>
        </w:rPr>
        <w:t xml:space="preserve"> et utilisez</w:t>
      </w:r>
      <w:r w:rsidRPr="00157C9B">
        <w:rPr>
          <w:sz w:val="26"/>
          <w:szCs w:val="26"/>
        </w:rPr>
        <w:t xml:space="preserve"> une paille si cela est plus facile</w:t>
      </w:r>
      <w:r w:rsidR="00157C9B">
        <w:rPr>
          <w:sz w:val="26"/>
          <w:szCs w:val="26"/>
        </w:rPr>
        <w:t>,</w:t>
      </w:r>
    </w:p>
    <w:p w14:paraId="17014778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271F8190" w14:textId="77777777" w:rsidR="00103148" w:rsidRPr="00157C9B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sz w:val="26"/>
          <w:szCs w:val="26"/>
        </w:rPr>
        <w:t xml:space="preserve">Pensez  à  accompagner  les  viandes  d’une  </w:t>
      </w:r>
      <w:r w:rsidRPr="00373793">
        <w:rPr>
          <w:b/>
          <w:sz w:val="26"/>
          <w:szCs w:val="26"/>
        </w:rPr>
        <w:t xml:space="preserve">sauce </w:t>
      </w:r>
      <w:r w:rsidRPr="00157C9B">
        <w:rPr>
          <w:sz w:val="26"/>
          <w:szCs w:val="26"/>
        </w:rPr>
        <w:t xml:space="preserve"> (jus  d</w:t>
      </w:r>
      <w:r w:rsidR="00157C9B">
        <w:rPr>
          <w:sz w:val="26"/>
          <w:szCs w:val="26"/>
        </w:rPr>
        <w:t>e  viandes,  crème  fraîche</w:t>
      </w:r>
      <w:r w:rsidR="00AE6DE0">
        <w:rPr>
          <w:sz w:val="26"/>
          <w:szCs w:val="26"/>
        </w:rPr>
        <w:t>, beurre</w:t>
      </w:r>
      <w:r w:rsidR="00157C9B">
        <w:rPr>
          <w:sz w:val="26"/>
          <w:szCs w:val="26"/>
        </w:rPr>
        <w:t xml:space="preserve">...) et la préférer </w:t>
      </w:r>
      <w:r w:rsidR="00157C9B" w:rsidRPr="00373793">
        <w:rPr>
          <w:b/>
          <w:sz w:val="26"/>
          <w:szCs w:val="26"/>
        </w:rPr>
        <w:t>tendre</w:t>
      </w:r>
      <w:r w:rsidR="00157C9B">
        <w:rPr>
          <w:sz w:val="26"/>
          <w:szCs w:val="26"/>
        </w:rPr>
        <w:t>,</w:t>
      </w:r>
      <w:r w:rsidRPr="00157C9B">
        <w:rPr>
          <w:sz w:val="26"/>
          <w:szCs w:val="26"/>
        </w:rPr>
        <w:t xml:space="preserve"> </w:t>
      </w:r>
    </w:p>
    <w:p w14:paraId="7EBA4946" w14:textId="77777777" w:rsidR="00103148" w:rsidRPr="00157C9B" w:rsidRDefault="00103148" w:rsidP="00103148">
      <w:pPr>
        <w:pStyle w:val="Paragraphedeliste"/>
        <w:rPr>
          <w:sz w:val="26"/>
          <w:szCs w:val="26"/>
        </w:rPr>
      </w:pPr>
    </w:p>
    <w:p w14:paraId="4B9A0C13" w14:textId="77777777" w:rsidR="00103148" w:rsidRDefault="00103148" w:rsidP="0010314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sz w:val="26"/>
          <w:szCs w:val="26"/>
        </w:rPr>
        <w:t>Evitez  tous  les  aliments  pouvant  abîmer  votre  bouche  (c</w:t>
      </w:r>
      <w:r w:rsidR="00373793">
        <w:rPr>
          <w:sz w:val="26"/>
          <w:szCs w:val="26"/>
        </w:rPr>
        <w:t xml:space="preserve">hips, croûte  de  pain, os </w:t>
      </w:r>
      <w:r w:rsidRPr="00157C9B">
        <w:rPr>
          <w:sz w:val="26"/>
          <w:szCs w:val="26"/>
        </w:rPr>
        <w:t>et  arêtes...)</w:t>
      </w:r>
    </w:p>
    <w:p w14:paraId="6FCE024D" w14:textId="77777777" w:rsidR="00157C9B" w:rsidRPr="00157C9B" w:rsidRDefault="00157C9B" w:rsidP="00157C9B">
      <w:pPr>
        <w:pStyle w:val="Paragraphedeliste"/>
        <w:rPr>
          <w:sz w:val="26"/>
          <w:szCs w:val="26"/>
        </w:rPr>
      </w:pPr>
    </w:p>
    <w:p w14:paraId="4D3B362A" w14:textId="77777777" w:rsidR="00157C9B" w:rsidRPr="00157C9B" w:rsidRDefault="00157C9B" w:rsidP="00157C9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57C9B">
        <w:rPr>
          <w:sz w:val="26"/>
          <w:szCs w:val="26"/>
        </w:rPr>
        <w:t>Pense</w:t>
      </w:r>
      <w:r>
        <w:rPr>
          <w:sz w:val="26"/>
          <w:szCs w:val="26"/>
        </w:rPr>
        <w:t>z</w:t>
      </w:r>
      <w:r w:rsidRPr="00157C9B">
        <w:rPr>
          <w:sz w:val="26"/>
          <w:szCs w:val="26"/>
        </w:rPr>
        <w:t xml:space="preserve">  aux  </w:t>
      </w:r>
      <w:r w:rsidRPr="00373793">
        <w:rPr>
          <w:b/>
          <w:sz w:val="26"/>
          <w:szCs w:val="26"/>
        </w:rPr>
        <w:t>compléments  alimentaires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hyper</w:t>
      </w:r>
      <w:r w:rsidRPr="00157C9B">
        <w:rPr>
          <w:sz w:val="26"/>
          <w:szCs w:val="26"/>
        </w:rPr>
        <w:t>protidiques</w:t>
      </w:r>
      <w:proofErr w:type="spellEnd"/>
      <w:r w:rsidRPr="00157C9B">
        <w:rPr>
          <w:sz w:val="26"/>
          <w:szCs w:val="26"/>
        </w:rPr>
        <w:t xml:space="preserve">  et  hypercaloriques  liquides</w:t>
      </w:r>
      <w:r w:rsidR="00373793">
        <w:rPr>
          <w:sz w:val="26"/>
          <w:szCs w:val="26"/>
        </w:rPr>
        <w:t xml:space="preserve">. </w:t>
      </w:r>
    </w:p>
    <w:p w14:paraId="7399BC33" w14:textId="77777777" w:rsidR="00157C9B" w:rsidRPr="00157C9B" w:rsidRDefault="00157C9B" w:rsidP="00157C9B">
      <w:pPr>
        <w:pStyle w:val="Paragraphedeliste"/>
        <w:rPr>
          <w:sz w:val="26"/>
          <w:szCs w:val="26"/>
        </w:rPr>
      </w:pPr>
    </w:p>
    <w:sectPr w:rsidR="00157C9B" w:rsidRPr="00157C9B" w:rsidSect="00727E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D4409"/>
    <w:multiLevelType w:val="hybridMultilevel"/>
    <w:tmpl w:val="631C9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48"/>
    <w:rsid w:val="00103148"/>
    <w:rsid w:val="00157C9B"/>
    <w:rsid w:val="003309FD"/>
    <w:rsid w:val="00373793"/>
    <w:rsid w:val="0071777E"/>
    <w:rsid w:val="00727EB0"/>
    <w:rsid w:val="00A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8041"/>
  <w15:chartTrackingRefBased/>
  <w15:docId w15:val="{EE6311C8-D430-4B7B-8E7A-3D1E9DCC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777E"/>
    <w:pPr>
      <w:keepNext/>
      <w:widowControl w:val="0"/>
      <w:suppressAutoHyphens/>
      <w:spacing w:after="0" w:line="240" w:lineRule="auto"/>
      <w:jc w:val="center"/>
      <w:outlineLvl w:val="0"/>
    </w:pPr>
    <w:rPr>
      <w:rFonts w:ascii="Comic Sans MS" w:eastAsia="Lucida Sans Unicode" w:hAnsi="Comic Sans MS" w:cs="Times New Roman"/>
      <w:b/>
      <w:noProof/>
      <w:color w:val="FF6600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71777E"/>
    <w:pPr>
      <w:keepNext/>
      <w:widowControl w:val="0"/>
      <w:suppressAutoHyphens/>
      <w:spacing w:after="0" w:line="240" w:lineRule="auto"/>
      <w:jc w:val="center"/>
      <w:outlineLvl w:val="1"/>
    </w:pPr>
    <w:rPr>
      <w:rFonts w:ascii="Comic Sans MS" w:eastAsia="Lucida Sans Unicode" w:hAnsi="Comic Sans MS" w:cs="Times New Roman"/>
      <w:b/>
      <w:noProof/>
      <w:color w:val="008000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1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1777E"/>
    <w:rPr>
      <w:rFonts w:ascii="Comic Sans MS" w:eastAsia="Lucida Sans Unicode" w:hAnsi="Comic Sans MS" w:cs="Times New Roman"/>
      <w:b/>
      <w:noProof/>
      <w:color w:val="FF6600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1777E"/>
    <w:rPr>
      <w:rFonts w:ascii="Comic Sans MS" w:eastAsia="Lucida Sans Unicode" w:hAnsi="Comic Sans MS" w:cs="Times New Roman"/>
      <w:b/>
      <w:noProof/>
      <w:color w:val="008000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GUILLOME Emilie</dc:creator>
  <cp:keywords/>
  <dc:description/>
  <cp:lastModifiedBy>GUILLOME Emilie</cp:lastModifiedBy>
  <cp:revision>2</cp:revision>
  <dcterms:created xsi:type="dcterms:W3CDTF">2018-11-22T14:25:00Z</dcterms:created>
  <dcterms:modified xsi:type="dcterms:W3CDTF">2018-11-22T14:25:00Z</dcterms:modified>
</cp:coreProperties>
</file>