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739" w:rsidRDefault="00DC6B09" w:rsidP="00344739">
      <w:r>
        <w:rPr>
          <w:noProof/>
        </w:rPr>
        <w:pict w14:anchorId="65E90691">
          <v:rect id="Rectangle 10" o:spid="_x0000_s1040" style="position:absolute;margin-left:-1.75pt;margin-top:-70.9pt;width:77.35pt;height:5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" fillcolor="#d9d9d9" stroked="f" strokeweight="1pt"/>
        </w:pict>
      </w:r>
      <w:r>
        <w:rPr>
          <w:noProof/>
        </w:rPr>
        <w:pict w14:anchorId="379C2826">
          <v:rect id="Rectangle 9" o:spid="_x0000_s1039" style="position:absolute;margin-left:-71.6pt;margin-top:-70.85pt;width:69.85pt;height:5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" fillcolor="#bfbfbf" stroked="f" strokeweight="1pt"/>
        </w:pict>
      </w:r>
      <w:r>
        <w:rPr>
          <w:noProof/>
        </w:rPr>
        <w:pict w14:anchorId="63DD8487">
          <v:shapetype id="_x0000_t202" coordsize="21600,21600" o:spt="202" path="m,l,21600r21600,l21600,xe">
            <v:stroke joinstyle="miter"/>
            <v:path gradientshapeok="t" o:connecttype="rect"/>
          </v:shapetype>
          <v:shape id="Zone de texte 2" o:spid="_x0000_s1038" type="#_x0000_t202" style="position:absolute;margin-left:348.25pt;margin-top:-70.9pt;width:420.45pt;height:5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" stroked="f">
            <v:textbox>
              <w:txbxContent>
                <w:p w:rsidR="00FD608D" w:rsidRDefault="00FD608D" w:rsidP="00344739"/>
              </w:txbxContent>
            </v:textbox>
          </v:shape>
        </w:pict>
      </w:r>
    </w:p>
    <w:p w:rsidR="00344739" w:rsidRDefault="00344739" w:rsidP="00344739"/>
    <w:p w:rsidR="00584F18" w:rsidRPr="009F058E" w:rsidRDefault="00DC6B09" w:rsidP="009F058E">
      <w:r>
        <w:rPr>
          <w:noProof/>
        </w:rPr>
        <w:pict w14:anchorId="7309FBC1">
          <v:shape id="_x0000_s1037" type="#_x0000_t202" style="position:absolute;margin-left:-1.75pt;margin-top:51.95pt;width:389pt;height:11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" stroked="f">
            <v:textbox>
              <w:txbxContent>
                <w:p w:rsidR="00FD608D" w:rsidRPr="00344739" w:rsidRDefault="009F058E" w:rsidP="00344739">
                  <w:pPr>
                    <w:rPr>
                      <w:b/>
                      <w:color w:val="F33D98"/>
                      <w:sz w:val="52"/>
                      <w:szCs w:val="52"/>
                    </w:rPr>
                  </w:pPr>
                  <w:r>
                    <w:rPr>
                      <w:b/>
                      <w:color w:val="F33D98"/>
                      <w:sz w:val="52"/>
                      <w:szCs w:val="52"/>
                    </w:rPr>
                    <w:t>ASSOCIATIONS DE SOURCES DE PROTEINES VEGETALES</w:t>
                  </w:r>
                </w:p>
              </w:txbxContent>
            </v:textbox>
          </v:shape>
        </w:pict>
      </w:r>
      <w:r>
        <w:rPr>
          <w:noProof/>
        </w:rPr>
        <w:pict w14:anchorId="5775D3A2">
          <v:rect id="Rectangle 3" o:spid="_x0000_s1036" style="position:absolute;margin-left:151.45pt;margin-top:209pt;width:187pt;height:1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" fillcolor="#bfbfbf" stroked="f" strokeweight="1pt"/>
        </w:pict>
      </w:r>
      <w:r>
        <w:rPr>
          <w:noProof/>
        </w:rPr>
        <w:pict w14:anchorId="0580004A">
          <v:rect id="Rectangle 27" o:spid="_x0000_s1035" style="position:absolute;margin-left:45.5pt;margin-top:670.25pt;width:69.85pt;height:5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" fillcolor="#bfbfbf" stroked="f" strokeweight="1pt"/>
        </w:pict>
      </w:r>
      <w:r>
        <w:rPr>
          <w:noProof/>
        </w:rPr>
        <w:pict w14:anchorId="19966BA6">
          <v:rect id="Rectangle 26" o:spid="_x0000_s1034" style="position:absolute;margin-left:-71.6pt;margin-top:572.5pt;width:186.95pt;height:15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" fillcolor="#d9d9d9" stroked="f" strokeweight="1pt"/>
        </w:pict>
      </w:r>
      <w:r>
        <w:rPr>
          <w:noProof/>
        </w:rPr>
        <w:pict w14:anchorId="7600F842">
          <v:rect id="Rectangle 11" o:spid="_x0000_s1033" style="position:absolute;margin-left:593.1pt;margin-top:306.75pt;width:69.85pt;height:5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" fillcolor="#d9d9d9" stroked="f" strokeweight="1pt"/>
        </w:pict>
      </w:r>
      <w:r w:rsidR="00344739">
        <w:br w:type="page"/>
      </w:r>
      <w:r>
        <w:rPr>
          <w:noProof/>
        </w:rPr>
        <w:lastRenderedPageBreak/>
        <w:pict w14:anchorId="6AD7AF80">
          <v:rect id="Rectangle 22" o:spid="_x0000_s1032" style="position:absolute;margin-left:6.1pt;margin-top:-71.3pt;width:69.8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" fillcolor="#bfbfbf" stroked="f" strokeweight="1pt"/>
        </w:pict>
      </w:r>
      <w:r>
        <w:rPr>
          <w:noProof/>
        </w:rPr>
        <w:pict w14:anchorId="56C07E3F">
          <v:rect id="Rectangle 23" o:spid="_x0000_s1031" style="position:absolute;margin-left:-71.25pt;margin-top:-71.3pt;width:77.3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" fillcolor="#d9d9d9" stroked="f" strokeweight="1pt"/>
        </w:pict>
      </w:r>
      <w:r w:rsidR="009F058E">
        <w:rPr>
          <w:b/>
          <w:color w:val="F33D98"/>
          <w:sz w:val="32"/>
          <w:szCs w:val="32"/>
        </w:rPr>
        <w:t>LE PD-CAAS</w:t>
      </w:r>
      <w:r w:rsidR="00584F18" w:rsidRPr="00F65393">
        <w:rPr>
          <w:b/>
          <w:color w:val="F33D98"/>
          <w:sz w:val="32"/>
          <w:szCs w:val="32"/>
        </w:rPr>
        <w:t> :</w:t>
      </w:r>
    </w:p>
    <w:p w:rsidR="009F058E" w:rsidRPr="009F058E" w:rsidRDefault="009F058E" w:rsidP="009F058E">
      <w:pPr>
        <w:ind w:firstLine="576"/>
        <w:jc w:val="both"/>
        <w:rPr>
          <w:rFonts w:cs="DIN-Regular"/>
          <w:color w:val="58585A"/>
          <w:sz w:val="24"/>
          <w:szCs w:val="24"/>
        </w:rPr>
      </w:pPr>
      <w:r w:rsidRPr="009F058E">
        <w:rPr>
          <w:rFonts w:cs="DIN-Regular"/>
          <w:color w:val="58585A"/>
          <w:sz w:val="24"/>
          <w:szCs w:val="24"/>
        </w:rPr>
        <w:t xml:space="preserve">La qualité d’une protéine dépend de la digestibilité et de la présence d’acides aminés essentiels. Afin d’évaluer au mieux la qualité nutritionnelle des protéines, les chercheurs ont proposé un index qui tient compte à la fois de la composition en acides aminés indispensables et de la digestibilité des protéines : il s’agit de l’index PDCAAS (Protein Digestibility Corrected Amino Acid Score) ou index chimique corrigé de la digestibilité. </w:t>
      </w:r>
    </w:p>
    <w:p w:rsidR="009F058E" w:rsidRPr="009F058E" w:rsidRDefault="009F058E" w:rsidP="009F058E">
      <w:pPr>
        <w:spacing w:after="0" w:line="240" w:lineRule="auto"/>
        <w:jc w:val="both"/>
        <w:rPr>
          <w:rFonts w:cs="DIN-Regular"/>
          <w:color w:val="58585A"/>
          <w:sz w:val="24"/>
          <w:szCs w:val="24"/>
        </w:rPr>
      </w:pPr>
      <w:r w:rsidRPr="009F058E">
        <w:rPr>
          <w:rFonts w:cs="DIN-Regular"/>
          <w:color w:val="58585A"/>
          <w:sz w:val="24"/>
          <w:szCs w:val="24"/>
        </w:rPr>
        <w:t> </w:t>
      </w:r>
    </w:p>
    <w:p w:rsidR="009F058E" w:rsidRPr="009F058E" w:rsidRDefault="009F058E" w:rsidP="009F058E">
      <w:pPr>
        <w:spacing w:after="0" w:line="240" w:lineRule="auto"/>
        <w:ind w:firstLine="576"/>
        <w:jc w:val="both"/>
        <w:rPr>
          <w:rFonts w:cs="DIN-Regular"/>
          <w:color w:val="58585A"/>
          <w:sz w:val="24"/>
          <w:szCs w:val="24"/>
        </w:rPr>
      </w:pPr>
      <w:r w:rsidRPr="009F058E">
        <w:rPr>
          <w:rFonts w:cs="DIN-Regular"/>
          <w:color w:val="58585A"/>
          <w:sz w:val="24"/>
          <w:szCs w:val="24"/>
        </w:rPr>
        <w:t>Cet index s’obtient en multipliant l’index chimique par la digestibilité réelle de la protéine. Le PDCAAS est plafonné à 1.</w:t>
      </w:r>
    </w:p>
    <w:p w:rsidR="009F058E" w:rsidRPr="009F058E" w:rsidRDefault="009F058E" w:rsidP="009F058E">
      <w:pPr>
        <w:spacing w:after="0" w:line="240" w:lineRule="auto"/>
        <w:jc w:val="both"/>
        <w:rPr>
          <w:rFonts w:cs="DIN-Regular"/>
          <w:color w:val="58585A"/>
          <w:sz w:val="24"/>
          <w:szCs w:val="24"/>
        </w:rPr>
      </w:pPr>
      <w:r w:rsidRPr="009F058E">
        <w:rPr>
          <w:rFonts w:cs="DIN-Regular"/>
          <w:color w:val="58585A"/>
          <w:sz w:val="24"/>
          <w:szCs w:val="24"/>
        </w:rPr>
        <w:t> </w:t>
      </w:r>
    </w:p>
    <w:p w:rsidR="009F058E" w:rsidRPr="009F058E" w:rsidRDefault="009F058E" w:rsidP="009F058E">
      <w:pPr>
        <w:spacing w:after="0" w:line="240" w:lineRule="auto"/>
        <w:jc w:val="center"/>
        <w:rPr>
          <w:rFonts w:cs="DIN-Regular"/>
          <w:b/>
          <w:bCs/>
          <w:color w:val="58585A"/>
          <w:sz w:val="24"/>
          <w:szCs w:val="24"/>
        </w:rPr>
      </w:pPr>
      <w:r w:rsidRPr="009F058E">
        <w:rPr>
          <w:rFonts w:cs="DIN-Regular"/>
          <w:b/>
          <w:bCs/>
          <w:color w:val="58585A"/>
          <w:sz w:val="24"/>
          <w:szCs w:val="24"/>
        </w:rPr>
        <w:t>Index PDCAAS = (Index chimique) x (Digestibilité)</w:t>
      </w:r>
    </w:p>
    <w:p w:rsidR="009F058E" w:rsidRPr="009F058E" w:rsidRDefault="009F058E" w:rsidP="009F058E">
      <w:pPr>
        <w:spacing w:after="0" w:line="240" w:lineRule="auto"/>
        <w:rPr>
          <w:rFonts w:cs="DIN-Regular"/>
          <w:color w:val="58585A"/>
          <w:sz w:val="24"/>
          <w:szCs w:val="24"/>
        </w:rPr>
      </w:pPr>
    </w:p>
    <w:p w:rsidR="009F058E" w:rsidRPr="009F058E" w:rsidRDefault="009F058E" w:rsidP="009F058E">
      <w:pPr>
        <w:spacing w:after="0" w:line="240" w:lineRule="auto"/>
        <w:rPr>
          <w:rFonts w:cs="DIN-Regular"/>
          <w:color w:val="58585A"/>
          <w:sz w:val="24"/>
          <w:szCs w:val="24"/>
        </w:rPr>
      </w:pPr>
      <w:r w:rsidRPr="009F058E">
        <w:rPr>
          <w:rFonts w:cs="DIN-Regular"/>
          <w:color w:val="58585A"/>
          <w:sz w:val="24"/>
          <w:szCs w:val="24"/>
        </w:rPr>
        <w:t>Pour une alimentation équilibrée et variée le PDCAAS s’élèverait à 84 pour cent.</w:t>
      </w:r>
    </w:p>
    <w:p w:rsidR="00584F18" w:rsidRPr="00706E1F" w:rsidRDefault="00584F18" w:rsidP="00584F18">
      <w:pPr>
        <w:autoSpaceDE w:val="0"/>
        <w:autoSpaceDN w:val="0"/>
        <w:adjustRightInd w:val="0"/>
        <w:spacing w:after="0" w:line="240" w:lineRule="auto"/>
        <w:rPr>
          <w:b/>
          <w:color w:val="F33D98"/>
          <w:sz w:val="24"/>
          <w:szCs w:val="24"/>
        </w:rPr>
      </w:pPr>
    </w:p>
    <w:p w:rsidR="00584F18" w:rsidRDefault="009F058E" w:rsidP="00584F18">
      <w:pPr>
        <w:spacing w:after="0" w:line="240" w:lineRule="auto"/>
        <w:rPr>
          <w:b/>
          <w:color w:val="F33D98"/>
          <w:sz w:val="32"/>
          <w:szCs w:val="32"/>
        </w:rPr>
      </w:pPr>
      <w:r>
        <w:rPr>
          <w:b/>
          <w:color w:val="F33D98"/>
          <w:sz w:val="32"/>
          <w:szCs w:val="32"/>
        </w:rPr>
        <w:t xml:space="preserve">ASSOCIATIONS DE FECULENTS ET PRODUITS LAITIERS </w:t>
      </w:r>
      <w:r w:rsidR="00584F18" w:rsidRPr="00652E15">
        <w:rPr>
          <w:b/>
          <w:color w:val="F33D98"/>
          <w:sz w:val="32"/>
          <w:szCs w:val="32"/>
        </w:rPr>
        <w:t>:</w:t>
      </w:r>
    </w:p>
    <w:p w:rsidR="00584F18" w:rsidRPr="00F65393" w:rsidRDefault="00584F18" w:rsidP="00584F18">
      <w:pPr>
        <w:spacing w:after="0" w:line="240" w:lineRule="auto"/>
        <w:rPr>
          <w:b/>
          <w:color w:val="F33D98"/>
          <w:sz w:val="20"/>
          <w:szCs w:val="20"/>
        </w:rPr>
      </w:pPr>
    </w:p>
    <w:tbl>
      <w:tblPr>
        <w:tblStyle w:val="Listemoyenne1-Accent2"/>
        <w:tblpPr w:leftFromText="141" w:rightFromText="141" w:vertAnchor="page" w:horzAnchor="margin" w:tblpY="6662"/>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000" w:firstRow="0" w:lastRow="0" w:firstColumn="0" w:lastColumn="0" w:noHBand="0" w:noVBand="0"/>
      </w:tblPr>
      <w:tblGrid>
        <w:gridCol w:w="2039"/>
        <w:gridCol w:w="2180"/>
        <w:gridCol w:w="2126"/>
        <w:gridCol w:w="1134"/>
        <w:gridCol w:w="1809"/>
      </w:tblGrid>
      <w:tr w:rsidR="009F058E" w:rsidRPr="00097126" w:rsidTr="009F05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39" w:type="dxa"/>
            <w:shd w:val="clear" w:color="auto" w:fill="FFFFFF" w:themeFill="background1"/>
          </w:tcPr>
          <w:p w:rsidR="009F058E" w:rsidRPr="00150E34" w:rsidRDefault="009F058E" w:rsidP="009F058E">
            <w:pPr>
              <w:keepNext/>
              <w:spacing w:before="100" w:beforeAutospacing="1" w:after="100" w:afterAutospacing="1"/>
              <w:jc w:val="both"/>
              <w:outlineLvl w:val="0"/>
              <w:rPr>
                <w:rFonts w:eastAsia="Times New Roman" w:cs="Arial"/>
                <w:b/>
                <w:bCs/>
                <w:color w:val="808080" w:themeColor="background1" w:themeShade="80"/>
              </w:rPr>
            </w:pPr>
            <w:r w:rsidRPr="00150E34">
              <w:rPr>
                <w:rFonts w:eastAsia="Times New Roman" w:cs="Arial"/>
                <w:b/>
                <w:bCs/>
                <w:color w:val="808080" w:themeColor="background1" w:themeShade="80"/>
              </w:rPr>
              <w:t>Associations de groupe</w:t>
            </w:r>
            <w:r w:rsidR="00252B92">
              <w:rPr>
                <w:rFonts w:eastAsia="Times New Roman" w:cs="Arial"/>
                <w:b/>
                <w:bCs/>
                <w:color w:val="808080" w:themeColor="background1" w:themeShade="80"/>
              </w:rPr>
              <w:t>s</w:t>
            </w:r>
            <w:r w:rsidRPr="00150E34">
              <w:rPr>
                <w:rFonts w:eastAsia="Times New Roman" w:cs="Arial"/>
                <w:b/>
                <w:bCs/>
                <w:color w:val="808080" w:themeColor="background1" w:themeShade="80"/>
              </w:rPr>
              <w:t xml:space="preserve"> d’aliments</w:t>
            </w:r>
          </w:p>
        </w:tc>
        <w:tc>
          <w:tcPr>
            <w:tcW w:w="2180" w:type="dxa"/>
            <w:shd w:val="clear" w:color="auto" w:fill="FFFFFF" w:themeFill="background1"/>
          </w:tcPr>
          <w:p w:rsidR="009F058E" w:rsidRPr="00150E34" w:rsidRDefault="009F058E" w:rsidP="009F058E">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Source glucidique principale (PD-CAAS)</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FFFFFF" w:themeFill="background1"/>
          </w:tcPr>
          <w:p w:rsidR="009F058E" w:rsidRPr="00150E34" w:rsidRDefault="009F058E" w:rsidP="009F058E">
            <w:pPr>
              <w:spacing w:before="100" w:beforeAutospacing="1" w:after="100" w:afterAutospacing="1"/>
              <w:jc w:val="both"/>
              <w:rPr>
                <w:rFonts w:cs="Arial"/>
                <w:color w:val="808080" w:themeColor="background1" w:themeShade="80"/>
              </w:rPr>
            </w:pPr>
            <w:r w:rsidRPr="00150E34">
              <w:rPr>
                <w:rFonts w:cs="Arial"/>
                <w:color w:val="808080" w:themeColor="background1" w:themeShade="80"/>
              </w:rPr>
              <w:t>Source protidique principale (PD-CAAS)</w:t>
            </w:r>
          </w:p>
        </w:tc>
        <w:tc>
          <w:tcPr>
            <w:tcW w:w="1134" w:type="dxa"/>
            <w:shd w:val="clear" w:color="auto" w:fill="FFFFFF" w:themeFill="background1"/>
          </w:tcPr>
          <w:p w:rsidR="009F058E" w:rsidRPr="00150E34" w:rsidRDefault="009F058E" w:rsidP="009F058E">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PD-CAAS corrigé</w:t>
            </w:r>
          </w:p>
        </w:tc>
        <w:tc>
          <w:tcPr>
            <w:cnfStyle w:val="000010000000" w:firstRow="0" w:lastRow="0" w:firstColumn="0" w:lastColumn="0" w:oddVBand="1" w:evenVBand="0" w:oddHBand="0" w:evenHBand="0" w:firstRowFirstColumn="0" w:firstRowLastColumn="0" w:lastRowFirstColumn="0" w:lastRowLastColumn="0"/>
            <w:tcW w:w="1809" w:type="dxa"/>
            <w:shd w:val="clear" w:color="auto" w:fill="FFFFFF" w:themeFill="background1"/>
          </w:tcPr>
          <w:p w:rsidR="009F058E" w:rsidRPr="00150E34" w:rsidRDefault="009F058E" w:rsidP="009F058E">
            <w:pPr>
              <w:spacing w:before="100" w:beforeAutospacing="1" w:after="100" w:afterAutospacing="1"/>
              <w:jc w:val="both"/>
              <w:rPr>
                <w:rFonts w:cs="Arial"/>
                <w:color w:val="808080" w:themeColor="background1" w:themeShade="80"/>
              </w:rPr>
            </w:pPr>
            <w:r w:rsidRPr="00150E34">
              <w:rPr>
                <w:rFonts w:cs="Arial"/>
                <w:color w:val="808080" w:themeColor="background1" w:themeShade="80"/>
              </w:rPr>
              <w:t>Exemple</w:t>
            </w:r>
            <w:r w:rsidR="00252B92">
              <w:rPr>
                <w:rFonts w:cs="Arial"/>
                <w:color w:val="808080" w:themeColor="background1" w:themeShade="80"/>
              </w:rPr>
              <w:t>s</w:t>
            </w:r>
            <w:r w:rsidRPr="00150E34">
              <w:rPr>
                <w:rFonts w:cs="Arial"/>
                <w:color w:val="808080" w:themeColor="background1" w:themeShade="80"/>
              </w:rPr>
              <w:t xml:space="preserve"> de recettes</w:t>
            </w:r>
          </w:p>
        </w:tc>
      </w:tr>
      <w:tr w:rsidR="009F058E" w:rsidRPr="00097126" w:rsidTr="009F058E">
        <w:tc>
          <w:tcPr>
            <w:cnfStyle w:val="000010000000" w:firstRow="0" w:lastRow="0" w:firstColumn="0" w:lastColumn="0" w:oddVBand="1" w:evenVBand="0" w:oddHBand="0" w:evenHBand="0" w:firstRowFirstColumn="0" w:firstRowLastColumn="0" w:lastRowFirstColumn="0" w:lastRowLastColumn="0"/>
            <w:tcW w:w="2039" w:type="dxa"/>
            <w:vMerge w:val="restart"/>
            <w:shd w:val="clear" w:color="auto" w:fill="FFFFFF" w:themeFill="background1"/>
          </w:tcPr>
          <w:p w:rsidR="009F058E" w:rsidRPr="00150E34" w:rsidRDefault="009F058E" w:rsidP="009F058E">
            <w:pPr>
              <w:spacing w:before="100" w:beforeAutospacing="1" w:after="100" w:afterAutospacing="1"/>
              <w:jc w:val="both"/>
              <w:rPr>
                <w:rFonts w:cs="Arial"/>
                <w:b/>
                <w:bCs/>
                <w:color w:val="808080" w:themeColor="background1" w:themeShade="80"/>
              </w:rPr>
            </w:pPr>
            <w:r w:rsidRPr="00150E34">
              <w:rPr>
                <w:rFonts w:cs="Arial"/>
                <w:b/>
                <w:bCs/>
                <w:color w:val="808080" w:themeColor="background1" w:themeShade="80"/>
              </w:rPr>
              <w:t>Céréales + produits laitiers</w:t>
            </w:r>
          </w:p>
          <w:p w:rsidR="009F058E" w:rsidRPr="00150E34" w:rsidRDefault="009F058E" w:rsidP="009F058E">
            <w:pPr>
              <w:spacing w:before="100" w:beforeAutospacing="1" w:after="100" w:afterAutospacing="1"/>
              <w:jc w:val="both"/>
              <w:rPr>
                <w:rFonts w:cs="Arial"/>
                <w:b/>
                <w:bCs/>
                <w:color w:val="808080" w:themeColor="background1" w:themeShade="80"/>
              </w:rPr>
            </w:pPr>
          </w:p>
        </w:tc>
        <w:tc>
          <w:tcPr>
            <w:tcW w:w="2180" w:type="dxa"/>
            <w:shd w:val="clear" w:color="auto" w:fill="FFFFFF" w:themeFill="background1"/>
          </w:tcPr>
          <w:p w:rsidR="009F058E" w:rsidRPr="00150E34" w:rsidRDefault="009F058E" w:rsidP="009F058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Tubercules « pomme de terre, patate douce, topinambour,… »</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FFFFFF" w:themeFill="background1"/>
          </w:tcPr>
          <w:p w:rsidR="009F058E" w:rsidRPr="00150E34" w:rsidRDefault="009F058E" w:rsidP="009F058E">
            <w:pPr>
              <w:spacing w:before="100" w:beforeAutospacing="1" w:after="100" w:afterAutospacing="1"/>
              <w:jc w:val="both"/>
              <w:rPr>
                <w:rFonts w:cs="Arial"/>
                <w:color w:val="808080" w:themeColor="background1" w:themeShade="80"/>
              </w:rPr>
            </w:pPr>
            <w:r w:rsidRPr="00150E34">
              <w:rPr>
                <w:rFonts w:cs="Arial"/>
                <w:color w:val="808080" w:themeColor="background1" w:themeShade="80"/>
              </w:rPr>
              <w:t>Fromage</w:t>
            </w:r>
          </w:p>
        </w:tc>
        <w:tc>
          <w:tcPr>
            <w:tcW w:w="1134" w:type="dxa"/>
            <w:shd w:val="clear" w:color="auto" w:fill="FFFFFF" w:themeFill="background1"/>
          </w:tcPr>
          <w:p w:rsidR="009F058E" w:rsidRPr="00150E34" w:rsidRDefault="009F058E" w:rsidP="009F058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0,9</w:t>
            </w:r>
          </w:p>
        </w:tc>
        <w:tc>
          <w:tcPr>
            <w:cnfStyle w:val="000010000000" w:firstRow="0" w:lastRow="0" w:firstColumn="0" w:lastColumn="0" w:oddVBand="1" w:evenVBand="0" w:oddHBand="0" w:evenHBand="0" w:firstRowFirstColumn="0" w:firstRowLastColumn="0" w:lastRowFirstColumn="0" w:lastRowLastColumn="0"/>
            <w:tcW w:w="1809" w:type="dxa"/>
            <w:shd w:val="clear" w:color="auto" w:fill="FFFFFF" w:themeFill="background1"/>
          </w:tcPr>
          <w:p w:rsidR="009F058E" w:rsidRPr="00150E34" w:rsidRDefault="009F058E" w:rsidP="009F058E">
            <w:pPr>
              <w:spacing w:before="100" w:beforeAutospacing="1" w:after="100" w:afterAutospacing="1"/>
              <w:jc w:val="both"/>
              <w:rPr>
                <w:rFonts w:cs="Arial"/>
                <w:color w:val="808080" w:themeColor="background1" w:themeShade="80"/>
              </w:rPr>
            </w:pPr>
            <w:r w:rsidRPr="00150E34">
              <w:rPr>
                <w:rFonts w:cs="Arial"/>
                <w:color w:val="808080" w:themeColor="background1" w:themeShade="80"/>
              </w:rPr>
              <w:t>Gratin de patate douce-chataignes</w:t>
            </w:r>
          </w:p>
        </w:tc>
      </w:tr>
      <w:tr w:rsidR="009F058E" w:rsidRPr="00097126" w:rsidTr="009F05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39" w:type="dxa"/>
            <w:vMerge/>
            <w:shd w:val="clear" w:color="auto" w:fill="FFFFFF" w:themeFill="background1"/>
          </w:tcPr>
          <w:p w:rsidR="009F058E" w:rsidRPr="00150E34" w:rsidRDefault="009F058E" w:rsidP="009F058E">
            <w:pPr>
              <w:spacing w:before="100" w:beforeAutospacing="1" w:after="100" w:afterAutospacing="1"/>
              <w:jc w:val="both"/>
              <w:rPr>
                <w:rFonts w:cs="Arial"/>
                <w:b/>
                <w:bCs/>
                <w:color w:val="808080" w:themeColor="background1" w:themeShade="80"/>
              </w:rPr>
            </w:pPr>
          </w:p>
        </w:tc>
        <w:tc>
          <w:tcPr>
            <w:tcW w:w="2180" w:type="dxa"/>
            <w:shd w:val="clear" w:color="auto" w:fill="FFFFFF" w:themeFill="background1"/>
          </w:tcPr>
          <w:p w:rsidR="009F058E" w:rsidRPr="00150E34" w:rsidRDefault="009F058E" w:rsidP="009F058E">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Céréales</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FFFFFF" w:themeFill="background1"/>
          </w:tcPr>
          <w:p w:rsidR="009F058E" w:rsidRPr="00150E34" w:rsidRDefault="009F058E" w:rsidP="009F058E">
            <w:pPr>
              <w:spacing w:before="100" w:beforeAutospacing="1" w:after="100" w:afterAutospacing="1"/>
              <w:jc w:val="both"/>
              <w:rPr>
                <w:rFonts w:cs="Arial"/>
                <w:color w:val="808080" w:themeColor="background1" w:themeShade="80"/>
              </w:rPr>
            </w:pPr>
            <w:r w:rsidRPr="00150E34">
              <w:rPr>
                <w:rFonts w:cs="Arial"/>
                <w:color w:val="808080" w:themeColor="background1" w:themeShade="80"/>
              </w:rPr>
              <w:t>Fromage</w:t>
            </w:r>
          </w:p>
        </w:tc>
        <w:tc>
          <w:tcPr>
            <w:tcW w:w="1134" w:type="dxa"/>
            <w:shd w:val="clear" w:color="auto" w:fill="FFFFFF" w:themeFill="background1"/>
          </w:tcPr>
          <w:p w:rsidR="009F058E" w:rsidRPr="00150E34" w:rsidRDefault="009F058E" w:rsidP="009F058E">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0,92</w:t>
            </w:r>
          </w:p>
        </w:tc>
        <w:tc>
          <w:tcPr>
            <w:cnfStyle w:val="000010000000" w:firstRow="0" w:lastRow="0" w:firstColumn="0" w:lastColumn="0" w:oddVBand="1" w:evenVBand="0" w:oddHBand="0" w:evenHBand="0" w:firstRowFirstColumn="0" w:firstRowLastColumn="0" w:lastRowFirstColumn="0" w:lastRowLastColumn="0"/>
            <w:tcW w:w="1809" w:type="dxa"/>
            <w:shd w:val="clear" w:color="auto" w:fill="FFFFFF" w:themeFill="background1"/>
          </w:tcPr>
          <w:p w:rsidR="009F058E" w:rsidRPr="00150E34" w:rsidRDefault="009F058E" w:rsidP="009F058E">
            <w:pPr>
              <w:spacing w:before="100" w:beforeAutospacing="1" w:after="100" w:afterAutospacing="1"/>
              <w:jc w:val="both"/>
              <w:rPr>
                <w:rFonts w:cs="Arial"/>
                <w:color w:val="808080" w:themeColor="background1" w:themeShade="80"/>
              </w:rPr>
            </w:pPr>
            <w:r w:rsidRPr="00150E34">
              <w:rPr>
                <w:rFonts w:cs="Arial"/>
                <w:color w:val="808080" w:themeColor="background1" w:themeShade="80"/>
              </w:rPr>
              <w:t>Gratin de pates</w:t>
            </w:r>
          </w:p>
        </w:tc>
      </w:tr>
    </w:tbl>
    <w:p w:rsidR="009F058E" w:rsidRDefault="009F058E" w:rsidP="00344739"/>
    <w:p w:rsidR="009F058E" w:rsidRDefault="009F058E" w:rsidP="009F058E">
      <w:pPr>
        <w:spacing w:after="0" w:line="240" w:lineRule="auto"/>
        <w:rPr>
          <w:b/>
          <w:color w:val="F33D98"/>
          <w:sz w:val="32"/>
          <w:szCs w:val="32"/>
        </w:rPr>
      </w:pPr>
      <w:r>
        <w:rPr>
          <w:b/>
          <w:color w:val="F33D98"/>
          <w:sz w:val="32"/>
          <w:szCs w:val="32"/>
        </w:rPr>
        <w:t xml:space="preserve">SUBSTITUTS ISSUS DE L’AGRO-ALIMENTAIRE </w:t>
      </w:r>
      <w:r w:rsidRPr="00652E15">
        <w:rPr>
          <w:b/>
          <w:color w:val="F33D98"/>
          <w:sz w:val="32"/>
          <w:szCs w:val="32"/>
        </w:rPr>
        <w:t>:</w:t>
      </w:r>
    </w:p>
    <w:p w:rsidR="009F058E" w:rsidRDefault="009F058E" w:rsidP="00344739"/>
    <w:tbl>
      <w:tblPr>
        <w:tblStyle w:val="Listemoyenne1-Accent2"/>
        <w:tblpPr w:leftFromText="141" w:rightFromText="141" w:vertAnchor="page" w:horzAnchor="margin" w:tblpY="1006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000" w:firstRow="0" w:lastRow="0" w:firstColumn="0" w:lastColumn="0" w:noHBand="0" w:noVBand="0"/>
      </w:tblPr>
      <w:tblGrid>
        <w:gridCol w:w="2518"/>
        <w:gridCol w:w="2671"/>
      </w:tblGrid>
      <w:tr w:rsidR="009F058E" w:rsidRPr="00097126" w:rsidTr="009F05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shd w:val="clear" w:color="auto" w:fill="FFFFFF" w:themeFill="background1"/>
          </w:tcPr>
          <w:p w:rsidR="009F058E" w:rsidRPr="00150E34" w:rsidRDefault="009F058E" w:rsidP="009F058E">
            <w:pPr>
              <w:keepNext/>
              <w:spacing w:before="100" w:beforeAutospacing="1" w:after="100" w:afterAutospacing="1"/>
              <w:jc w:val="both"/>
              <w:outlineLvl w:val="0"/>
              <w:rPr>
                <w:rFonts w:eastAsia="Times New Roman" w:cs="Arial"/>
                <w:b/>
                <w:bCs/>
                <w:color w:val="808080" w:themeColor="background1" w:themeShade="80"/>
              </w:rPr>
            </w:pPr>
            <w:r w:rsidRPr="00150E34">
              <w:rPr>
                <w:rFonts w:eastAsia="Times New Roman" w:cs="Arial"/>
                <w:b/>
                <w:bCs/>
                <w:color w:val="808080" w:themeColor="background1" w:themeShade="80"/>
              </w:rPr>
              <w:t>Associations de groupes d’aliments</w:t>
            </w:r>
          </w:p>
        </w:tc>
        <w:tc>
          <w:tcPr>
            <w:tcW w:w="2671" w:type="dxa"/>
            <w:shd w:val="clear" w:color="auto" w:fill="FFFFFF" w:themeFill="background1"/>
          </w:tcPr>
          <w:p w:rsidR="009F058E" w:rsidRPr="00150E34" w:rsidRDefault="009F058E" w:rsidP="009F058E">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Exemple</w:t>
            </w:r>
            <w:r w:rsidR="00252B92">
              <w:rPr>
                <w:rFonts w:cs="Arial"/>
                <w:color w:val="808080" w:themeColor="background1" w:themeShade="80"/>
              </w:rPr>
              <w:t>s</w:t>
            </w:r>
            <w:r w:rsidRPr="00150E34">
              <w:rPr>
                <w:rFonts w:cs="Arial"/>
                <w:color w:val="808080" w:themeColor="background1" w:themeShade="80"/>
              </w:rPr>
              <w:t xml:space="preserve"> de recettes</w:t>
            </w:r>
          </w:p>
        </w:tc>
      </w:tr>
      <w:tr w:rsidR="009F058E" w:rsidRPr="00097126" w:rsidTr="009F058E">
        <w:tc>
          <w:tcPr>
            <w:cnfStyle w:val="000010000000" w:firstRow="0" w:lastRow="0" w:firstColumn="0" w:lastColumn="0" w:oddVBand="1" w:evenVBand="0" w:oddHBand="0" w:evenHBand="0" w:firstRowFirstColumn="0" w:firstRowLastColumn="0" w:lastRowFirstColumn="0" w:lastRowLastColumn="0"/>
            <w:tcW w:w="2518" w:type="dxa"/>
            <w:shd w:val="clear" w:color="auto" w:fill="FFFFFF" w:themeFill="background1"/>
          </w:tcPr>
          <w:p w:rsidR="009F058E" w:rsidRPr="00150E34" w:rsidRDefault="009F058E" w:rsidP="009F058E">
            <w:pPr>
              <w:spacing w:before="100" w:beforeAutospacing="1" w:after="100" w:afterAutospacing="1"/>
              <w:jc w:val="both"/>
              <w:rPr>
                <w:rFonts w:cs="Arial"/>
                <w:b/>
                <w:bCs/>
                <w:color w:val="808080" w:themeColor="background1" w:themeShade="80"/>
              </w:rPr>
            </w:pPr>
            <w:r w:rsidRPr="00150E34">
              <w:rPr>
                <w:rFonts w:cs="Arial"/>
                <w:b/>
                <w:bCs/>
                <w:color w:val="808080" w:themeColor="background1" w:themeShade="80"/>
              </w:rPr>
              <w:t>Palets industriels + légumes</w:t>
            </w:r>
          </w:p>
          <w:p w:rsidR="009F058E" w:rsidRPr="00150E34" w:rsidRDefault="009F058E" w:rsidP="009F058E">
            <w:pPr>
              <w:spacing w:before="100" w:beforeAutospacing="1" w:after="100" w:afterAutospacing="1"/>
              <w:jc w:val="both"/>
              <w:rPr>
                <w:rFonts w:cs="Arial"/>
                <w:b/>
                <w:bCs/>
                <w:color w:val="808080" w:themeColor="background1" w:themeShade="80"/>
              </w:rPr>
            </w:pPr>
          </w:p>
        </w:tc>
        <w:tc>
          <w:tcPr>
            <w:tcW w:w="2671" w:type="dxa"/>
            <w:shd w:val="clear" w:color="auto" w:fill="FFFFFF" w:themeFill="background1"/>
          </w:tcPr>
          <w:p w:rsidR="009F058E" w:rsidRPr="00150E34" w:rsidRDefault="009F058E" w:rsidP="009F058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Palets céréales et lentille curry</w:t>
            </w:r>
          </w:p>
          <w:p w:rsidR="009F058E" w:rsidRPr="00150E34" w:rsidRDefault="009F058E" w:rsidP="009F058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Palets céréales emmental</w:t>
            </w:r>
          </w:p>
        </w:tc>
      </w:tr>
      <w:tr w:rsidR="009F058E" w:rsidRPr="00097126" w:rsidTr="009F05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shd w:val="clear" w:color="auto" w:fill="FFFFFF" w:themeFill="background1"/>
          </w:tcPr>
          <w:p w:rsidR="009F058E" w:rsidRPr="00150E34" w:rsidRDefault="009F058E" w:rsidP="009F058E">
            <w:pPr>
              <w:spacing w:before="100" w:beforeAutospacing="1" w:after="100" w:afterAutospacing="1"/>
              <w:jc w:val="both"/>
              <w:rPr>
                <w:rFonts w:cs="Arial"/>
                <w:b/>
                <w:bCs/>
                <w:color w:val="808080" w:themeColor="background1" w:themeShade="80"/>
              </w:rPr>
            </w:pPr>
            <w:r w:rsidRPr="00150E34">
              <w:rPr>
                <w:rFonts w:cs="Arial"/>
                <w:b/>
                <w:bCs/>
                <w:color w:val="808080" w:themeColor="background1" w:themeShade="80"/>
              </w:rPr>
              <w:t>Substitut de viande + féculent + légumes</w:t>
            </w:r>
          </w:p>
        </w:tc>
        <w:tc>
          <w:tcPr>
            <w:tcW w:w="2671" w:type="dxa"/>
            <w:shd w:val="clear" w:color="auto" w:fill="FFFFFF" w:themeFill="background1"/>
          </w:tcPr>
          <w:p w:rsidR="009F058E" w:rsidRPr="00150E34" w:rsidRDefault="009F058E" w:rsidP="009F058E">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Fricassée de champignons au seitan et au riz</w:t>
            </w:r>
          </w:p>
          <w:p w:rsidR="009F058E" w:rsidRPr="00150E34" w:rsidRDefault="009F058E" w:rsidP="009F058E">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Sauté de tofu aux brocolis</w:t>
            </w:r>
          </w:p>
        </w:tc>
      </w:tr>
    </w:tbl>
    <w:p w:rsidR="009F058E" w:rsidRDefault="009F058E" w:rsidP="00344739"/>
    <w:p w:rsidR="009F058E" w:rsidRDefault="009F058E" w:rsidP="00344739"/>
    <w:p w:rsidR="009F058E" w:rsidRDefault="009F058E">
      <w:r>
        <w:br w:type="page"/>
      </w:r>
    </w:p>
    <w:p w:rsidR="009F058E" w:rsidRDefault="00DC6B09" w:rsidP="00344739">
      <w:r>
        <w:rPr>
          <w:noProof/>
        </w:rPr>
        <w:lastRenderedPageBreak/>
        <w:pict w14:anchorId="60CB3060">
          <v:rect id="Rectangle 4" o:spid="_x0000_s1030" style="position:absolute;margin-left:-69.95pt;margin-top:-70.1pt;width:77.35pt;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" fillcolor="#d9d9d9" stroked="f" strokeweight="1pt"/>
        </w:pict>
      </w:r>
      <w:r>
        <w:rPr>
          <w:noProof/>
        </w:rPr>
        <w:pict w14:anchorId="52F510EB">
          <v:rect id="Rectangle 1" o:spid="_x0000_s1029" style="position:absolute;margin-left:7.45pt;margin-top:-70.1pt;width:69.85pt;height:5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" fillcolor="#bfbfbf" stroked="f" strokeweight="1pt"/>
        </w:pict>
      </w:r>
    </w:p>
    <w:tbl>
      <w:tblPr>
        <w:tblStyle w:val="Listemoyenne1-Accent2"/>
        <w:tblpPr w:leftFromText="141" w:rightFromText="141" w:vertAnchor="page" w:horzAnchor="margin" w:tblpY="3970"/>
        <w:tblW w:w="86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000" w:firstRow="0" w:lastRow="0" w:firstColumn="0" w:lastColumn="0" w:noHBand="0" w:noVBand="0"/>
      </w:tblPr>
      <w:tblGrid>
        <w:gridCol w:w="1470"/>
        <w:gridCol w:w="1566"/>
        <w:gridCol w:w="1325"/>
        <w:gridCol w:w="1417"/>
        <w:gridCol w:w="1134"/>
        <w:gridCol w:w="1702"/>
      </w:tblGrid>
      <w:tr w:rsidR="009F058E" w:rsidRPr="00150E34" w:rsidTr="000C48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0" w:type="dxa"/>
            <w:shd w:val="clear" w:color="auto" w:fill="FFFFFF" w:themeFill="background1"/>
          </w:tcPr>
          <w:p w:rsidR="009F058E" w:rsidRPr="00150E34" w:rsidRDefault="009F058E" w:rsidP="000C48B2">
            <w:pPr>
              <w:keepNext/>
              <w:spacing w:before="100" w:beforeAutospacing="1" w:after="100" w:afterAutospacing="1"/>
              <w:jc w:val="both"/>
              <w:outlineLvl w:val="0"/>
              <w:rPr>
                <w:rFonts w:eastAsia="Times New Roman" w:cs="Arial"/>
                <w:b/>
                <w:bCs/>
                <w:color w:val="808080" w:themeColor="background1" w:themeShade="80"/>
              </w:rPr>
            </w:pPr>
            <w:r w:rsidRPr="00150E34">
              <w:rPr>
                <w:rFonts w:eastAsia="Times New Roman" w:cs="Arial"/>
                <w:b/>
                <w:bCs/>
                <w:color w:val="808080" w:themeColor="background1" w:themeShade="80"/>
              </w:rPr>
              <w:t>Associations de groupe</w:t>
            </w:r>
            <w:r w:rsidR="00252B92">
              <w:rPr>
                <w:rFonts w:eastAsia="Times New Roman" w:cs="Arial"/>
                <w:b/>
                <w:bCs/>
                <w:color w:val="808080" w:themeColor="background1" w:themeShade="80"/>
              </w:rPr>
              <w:t>s</w:t>
            </w:r>
            <w:r w:rsidRPr="00150E34">
              <w:rPr>
                <w:rFonts w:eastAsia="Times New Roman" w:cs="Arial"/>
                <w:b/>
                <w:bCs/>
                <w:color w:val="808080" w:themeColor="background1" w:themeShade="80"/>
              </w:rPr>
              <w:t xml:space="preserve"> d’aliments</w:t>
            </w:r>
          </w:p>
        </w:tc>
        <w:tc>
          <w:tcPr>
            <w:tcW w:w="1566" w:type="dxa"/>
            <w:shd w:val="clear" w:color="auto" w:fill="FFFFFF" w:themeFill="background1"/>
          </w:tcPr>
          <w:p w:rsidR="009F058E" w:rsidRPr="00150E34" w:rsidRDefault="009F058E" w:rsidP="000C48B2">
            <w:pPr>
              <w:keepNext/>
              <w:spacing w:before="100" w:beforeAutospacing="1" w:after="100" w:afterAutospacing="1"/>
              <w:jc w:val="both"/>
              <w:outlineLvl w:val="0"/>
              <w:cnfStyle w:val="000000100000" w:firstRow="0" w:lastRow="0" w:firstColumn="0" w:lastColumn="0" w:oddVBand="0" w:evenVBand="0" w:oddHBand="1" w:evenHBand="0" w:firstRowFirstColumn="0" w:firstRowLastColumn="0" w:lastRowFirstColumn="0" w:lastRowLastColumn="0"/>
              <w:rPr>
                <w:rFonts w:eastAsia="Times New Roman" w:cs="Arial"/>
                <w:b/>
                <w:bCs/>
                <w:color w:val="808080" w:themeColor="background1" w:themeShade="80"/>
              </w:rPr>
            </w:pPr>
            <w:r w:rsidRPr="00150E34">
              <w:rPr>
                <w:rFonts w:eastAsia="Times New Roman" w:cs="Arial"/>
                <w:b/>
                <w:bCs/>
                <w:color w:val="808080" w:themeColor="background1" w:themeShade="80"/>
              </w:rPr>
              <w:t>Zones géographiques</w:t>
            </w:r>
          </w:p>
        </w:tc>
        <w:tc>
          <w:tcPr>
            <w:cnfStyle w:val="000010000000" w:firstRow="0" w:lastRow="0" w:firstColumn="0" w:lastColumn="0" w:oddVBand="1" w:evenVBand="0" w:oddHBand="0" w:evenHBand="0" w:firstRowFirstColumn="0" w:firstRowLastColumn="0" w:lastRowFirstColumn="0" w:lastRowLastColumn="0"/>
            <w:tcW w:w="1325" w:type="dxa"/>
            <w:shd w:val="clear" w:color="auto" w:fill="FFFFFF" w:themeFill="background1"/>
          </w:tcPr>
          <w:p w:rsidR="009F058E" w:rsidRPr="00150E34" w:rsidRDefault="009F058E" w:rsidP="000C48B2">
            <w:pPr>
              <w:spacing w:before="100" w:beforeAutospacing="1" w:after="100" w:afterAutospacing="1"/>
              <w:jc w:val="both"/>
              <w:rPr>
                <w:rFonts w:cs="Arial"/>
                <w:color w:val="808080" w:themeColor="background1" w:themeShade="80"/>
              </w:rPr>
            </w:pPr>
            <w:r w:rsidRPr="00150E34">
              <w:rPr>
                <w:rFonts w:cs="Arial"/>
                <w:color w:val="808080" w:themeColor="background1" w:themeShade="80"/>
              </w:rPr>
              <w:t>Graine L-M+ (PD-CAAS)</w:t>
            </w:r>
          </w:p>
        </w:tc>
        <w:tc>
          <w:tcPr>
            <w:tcW w:w="1417" w:type="dxa"/>
            <w:shd w:val="clear" w:color="auto" w:fill="FFFFFF" w:themeFill="background1"/>
          </w:tcPr>
          <w:p w:rsidR="009F058E" w:rsidRPr="00150E34" w:rsidRDefault="009F058E" w:rsidP="000C48B2">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Graine L+M- (PD-CAAS)</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rsidR="009F058E" w:rsidRPr="00150E34" w:rsidRDefault="009F058E" w:rsidP="000C48B2">
            <w:pPr>
              <w:spacing w:before="100" w:beforeAutospacing="1" w:after="100" w:afterAutospacing="1"/>
              <w:jc w:val="both"/>
              <w:rPr>
                <w:rFonts w:cs="Arial"/>
                <w:color w:val="808080" w:themeColor="background1" w:themeShade="80"/>
              </w:rPr>
            </w:pPr>
            <w:r w:rsidRPr="00150E34">
              <w:rPr>
                <w:rFonts w:cs="Arial"/>
                <w:color w:val="808080" w:themeColor="background1" w:themeShade="80"/>
              </w:rPr>
              <w:t>PD-CAAS corrigé</w:t>
            </w:r>
          </w:p>
        </w:tc>
        <w:tc>
          <w:tcPr>
            <w:tcW w:w="1702" w:type="dxa"/>
            <w:shd w:val="clear" w:color="auto" w:fill="FFFFFF" w:themeFill="background1"/>
          </w:tcPr>
          <w:p w:rsidR="009F058E" w:rsidRPr="00150E34" w:rsidRDefault="009F058E" w:rsidP="000C48B2">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Exemple</w:t>
            </w:r>
            <w:r w:rsidR="00252B92">
              <w:rPr>
                <w:rFonts w:cs="Arial"/>
                <w:color w:val="808080" w:themeColor="background1" w:themeShade="80"/>
              </w:rPr>
              <w:t>s</w:t>
            </w:r>
            <w:r w:rsidRPr="00150E34">
              <w:rPr>
                <w:rFonts w:cs="Arial"/>
                <w:color w:val="808080" w:themeColor="background1" w:themeShade="80"/>
              </w:rPr>
              <w:t xml:space="preserve"> de recettes</w:t>
            </w:r>
          </w:p>
        </w:tc>
      </w:tr>
      <w:tr w:rsidR="009F058E" w:rsidRPr="00150E34" w:rsidTr="000C48B2">
        <w:trPr>
          <w:trHeight w:val="415"/>
        </w:trPr>
        <w:tc>
          <w:tcPr>
            <w:cnfStyle w:val="000010000000" w:firstRow="0" w:lastRow="0" w:firstColumn="0" w:lastColumn="0" w:oddVBand="1" w:evenVBand="0" w:oddHBand="0" w:evenHBand="0" w:firstRowFirstColumn="0" w:firstRowLastColumn="0" w:lastRowFirstColumn="0" w:lastRowLastColumn="0"/>
            <w:tcW w:w="1470" w:type="dxa"/>
            <w:vMerge w:val="restart"/>
            <w:shd w:val="clear" w:color="auto" w:fill="FFFFFF" w:themeFill="background1"/>
          </w:tcPr>
          <w:p w:rsidR="009F058E" w:rsidRPr="00150E34" w:rsidRDefault="009F058E" w:rsidP="000C48B2">
            <w:pPr>
              <w:keepNext/>
              <w:spacing w:before="100" w:beforeAutospacing="1" w:after="100" w:afterAutospacing="1"/>
              <w:jc w:val="both"/>
              <w:outlineLvl w:val="0"/>
              <w:rPr>
                <w:rFonts w:eastAsia="Times New Roman" w:cs="Arial"/>
                <w:b/>
                <w:bCs/>
                <w:color w:val="808080" w:themeColor="background1" w:themeShade="80"/>
              </w:rPr>
            </w:pPr>
            <w:r w:rsidRPr="00150E34">
              <w:rPr>
                <w:rFonts w:eastAsia="Times New Roman" w:cs="Arial"/>
                <w:b/>
                <w:bCs/>
                <w:color w:val="808080" w:themeColor="background1" w:themeShade="80"/>
              </w:rPr>
              <w:t>Céréales + légumineuses</w:t>
            </w:r>
          </w:p>
          <w:p w:rsidR="009F058E" w:rsidRPr="00150E34" w:rsidRDefault="009F058E" w:rsidP="000C48B2">
            <w:pPr>
              <w:keepNext/>
              <w:spacing w:before="100" w:beforeAutospacing="1" w:after="100" w:afterAutospacing="1"/>
              <w:jc w:val="both"/>
              <w:outlineLvl w:val="0"/>
              <w:rPr>
                <w:rFonts w:eastAsia="Times New Roman" w:cs="Arial"/>
                <w:b/>
                <w:bCs/>
                <w:color w:val="808080" w:themeColor="background1" w:themeShade="80"/>
              </w:rPr>
            </w:pPr>
          </w:p>
        </w:tc>
        <w:tc>
          <w:tcPr>
            <w:tcW w:w="1566" w:type="dxa"/>
            <w:shd w:val="clear" w:color="auto" w:fill="FFFFFF" w:themeFill="background1"/>
          </w:tcPr>
          <w:p w:rsidR="009F058E" w:rsidRPr="00150E34" w:rsidRDefault="009F058E" w:rsidP="000C48B2">
            <w:pPr>
              <w:keepNext/>
              <w:spacing w:before="100" w:beforeAutospacing="1" w:after="100" w:afterAutospacing="1"/>
              <w:jc w:val="both"/>
              <w:outlineLvl w:val="0"/>
              <w:cnfStyle w:val="000000000000" w:firstRow="0" w:lastRow="0" w:firstColumn="0" w:lastColumn="0" w:oddVBand="0" w:evenVBand="0" w:oddHBand="0" w:evenHBand="0" w:firstRowFirstColumn="0" w:firstRowLastColumn="0" w:lastRowFirstColumn="0" w:lastRowLastColumn="0"/>
              <w:rPr>
                <w:rFonts w:eastAsia="Times New Roman" w:cs="Arial"/>
                <w:b/>
                <w:bCs/>
                <w:color w:val="808080" w:themeColor="background1" w:themeShade="80"/>
              </w:rPr>
            </w:pPr>
            <w:r w:rsidRPr="00150E34">
              <w:rPr>
                <w:rFonts w:eastAsia="Times New Roman" w:cs="Arial"/>
                <w:b/>
                <w:bCs/>
                <w:color w:val="808080" w:themeColor="background1" w:themeShade="80"/>
              </w:rPr>
              <w:t xml:space="preserve">Méditerranée </w:t>
            </w:r>
          </w:p>
        </w:tc>
        <w:tc>
          <w:tcPr>
            <w:cnfStyle w:val="000010000000" w:firstRow="0" w:lastRow="0" w:firstColumn="0" w:lastColumn="0" w:oddVBand="1" w:evenVBand="0" w:oddHBand="0" w:evenHBand="0" w:firstRowFirstColumn="0" w:firstRowLastColumn="0" w:lastRowFirstColumn="0" w:lastRowLastColumn="0"/>
            <w:tcW w:w="1325" w:type="dxa"/>
            <w:shd w:val="clear" w:color="auto" w:fill="FFFFFF" w:themeFill="background1"/>
          </w:tcPr>
          <w:p w:rsidR="009F058E" w:rsidRPr="00150E34" w:rsidRDefault="009F058E" w:rsidP="000C48B2">
            <w:pPr>
              <w:spacing w:before="100" w:beforeAutospacing="1" w:after="100" w:afterAutospacing="1"/>
              <w:jc w:val="both"/>
              <w:rPr>
                <w:rFonts w:cs="Arial"/>
                <w:color w:val="808080" w:themeColor="background1" w:themeShade="80"/>
              </w:rPr>
            </w:pPr>
            <w:r w:rsidRPr="00150E34">
              <w:rPr>
                <w:rFonts w:cs="Arial"/>
                <w:color w:val="808080" w:themeColor="background1" w:themeShade="80"/>
              </w:rPr>
              <w:t>Froment (0,42)</w:t>
            </w:r>
          </w:p>
        </w:tc>
        <w:tc>
          <w:tcPr>
            <w:tcW w:w="1417" w:type="dxa"/>
            <w:shd w:val="clear" w:color="auto" w:fill="FFFFFF" w:themeFill="background1"/>
          </w:tcPr>
          <w:p w:rsidR="009F058E" w:rsidRPr="00150E34" w:rsidRDefault="009F058E" w:rsidP="000C48B2">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Pois chiche, etc (0,78)</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rsidR="009F058E" w:rsidRPr="00150E34" w:rsidRDefault="009F058E" w:rsidP="000C48B2">
            <w:pPr>
              <w:spacing w:before="100" w:beforeAutospacing="1" w:after="100" w:afterAutospacing="1"/>
              <w:jc w:val="both"/>
              <w:rPr>
                <w:rFonts w:cs="Arial"/>
                <w:color w:val="808080" w:themeColor="background1" w:themeShade="80"/>
              </w:rPr>
            </w:pPr>
            <w:r w:rsidRPr="00150E34">
              <w:rPr>
                <w:rFonts w:cs="Arial"/>
                <w:color w:val="808080" w:themeColor="background1" w:themeShade="80"/>
              </w:rPr>
              <w:t>1</w:t>
            </w:r>
          </w:p>
        </w:tc>
        <w:tc>
          <w:tcPr>
            <w:tcW w:w="1702" w:type="dxa"/>
            <w:shd w:val="clear" w:color="auto" w:fill="FFFFFF" w:themeFill="background1"/>
          </w:tcPr>
          <w:p w:rsidR="009F058E" w:rsidRPr="00150E34" w:rsidRDefault="009F058E" w:rsidP="000C48B2">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Couscous végétarien</w:t>
            </w:r>
          </w:p>
          <w:p w:rsidR="009F058E" w:rsidRPr="00150E34" w:rsidRDefault="009F058E" w:rsidP="000C48B2">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color w:val="808080" w:themeColor="background1" w:themeShade="80"/>
              </w:rPr>
            </w:pPr>
          </w:p>
        </w:tc>
      </w:tr>
      <w:tr w:rsidR="009F058E" w:rsidRPr="00150E34" w:rsidTr="000C48B2">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1470" w:type="dxa"/>
            <w:vMerge/>
            <w:shd w:val="clear" w:color="auto" w:fill="FFFFFF" w:themeFill="background1"/>
          </w:tcPr>
          <w:p w:rsidR="009F058E" w:rsidRPr="00150E34" w:rsidRDefault="009F058E" w:rsidP="000C48B2">
            <w:pPr>
              <w:keepNext/>
              <w:spacing w:before="100" w:beforeAutospacing="1" w:after="100" w:afterAutospacing="1"/>
              <w:jc w:val="both"/>
              <w:outlineLvl w:val="0"/>
              <w:rPr>
                <w:rFonts w:eastAsia="Times New Roman" w:cs="Arial"/>
                <w:b/>
                <w:bCs/>
                <w:color w:val="808080" w:themeColor="background1" w:themeShade="80"/>
              </w:rPr>
            </w:pPr>
          </w:p>
        </w:tc>
        <w:tc>
          <w:tcPr>
            <w:tcW w:w="1566" w:type="dxa"/>
            <w:shd w:val="clear" w:color="auto" w:fill="FFFFFF" w:themeFill="background1"/>
          </w:tcPr>
          <w:p w:rsidR="009F058E" w:rsidRPr="00150E34" w:rsidRDefault="009F058E" w:rsidP="000C48B2">
            <w:pPr>
              <w:keepNext/>
              <w:spacing w:before="100" w:beforeAutospacing="1" w:after="100" w:afterAutospacing="1"/>
              <w:jc w:val="both"/>
              <w:outlineLvl w:val="0"/>
              <w:cnfStyle w:val="000000100000" w:firstRow="0" w:lastRow="0" w:firstColumn="0" w:lastColumn="0" w:oddVBand="0" w:evenVBand="0" w:oddHBand="1" w:evenHBand="0" w:firstRowFirstColumn="0" w:firstRowLastColumn="0" w:lastRowFirstColumn="0" w:lastRowLastColumn="0"/>
              <w:rPr>
                <w:rFonts w:eastAsia="Times New Roman" w:cs="Arial"/>
                <w:b/>
                <w:bCs/>
                <w:color w:val="808080" w:themeColor="background1" w:themeShade="80"/>
              </w:rPr>
            </w:pPr>
            <w:r w:rsidRPr="00150E34">
              <w:rPr>
                <w:rFonts w:eastAsia="Times New Roman" w:cs="Arial"/>
                <w:b/>
                <w:bCs/>
                <w:color w:val="808080" w:themeColor="background1" w:themeShade="80"/>
              </w:rPr>
              <w:t>Mésopotamie</w:t>
            </w:r>
          </w:p>
        </w:tc>
        <w:tc>
          <w:tcPr>
            <w:cnfStyle w:val="000010000000" w:firstRow="0" w:lastRow="0" w:firstColumn="0" w:lastColumn="0" w:oddVBand="1" w:evenVBand="0" w:oddHBand="0" w:evenHBand="0" w:firstRowFirstColumn="0" w:firstRowLastColumn="0" w:lastRowFirstColumn="0" w:lastRowLastColumn="0"/>
            <w:tcW w:w="1325" w:type="dxa"/>
            <w:shd w:val="clear" w:color="auto" w:fill="FFFFFF" w:themeFill="background1"/>
          </w:tcPr>
          <w:p w:rsidR="009F058E" w:rsidRPr="00150E34" w:rsidRDefault="009F058E" w:rsidP="000C48B2">
            <w:pPr>
              <w:spacing w:before="100" w:beforeAutospacing="1" w:after="100" w:afterAutospacing="1"/>
              <w:jc w:val="both"/>
              <w:rPr>
                <w:rFonts w:eastAsia="Times New Roman" w:cs="Arial"/>
                <w:color w:val="808080" w:themeColor="background1" w:themeShade="80"/>
              </w:rPr>
            </w:pPr>
            <w:r w:rsidRPr="00150E34">
              <w:rPr>
                <w:rFonts w:eastAsia="Times New Roman" w:cs="Arial"/>
                <w:color w:val="808080" w:themeColor="background1" w:themeShade="80"/>
              </w:rPr>
              <w:t>Engrain « petit épeautre » (0,59)</w:t>
            </w:r>
          </w:p>
        </w:tc>
        <w:tc>
          <w:tcPr>
            <w:tcW w:w="1417" w:type="dxa"/>
            <w:shd w:val="clear" w:color="auto" w:fill="FFFFFF" w:themeFill="background1"/>
          </w:tcPr>
          <w:p w:rsidR="009F058E" w:rsidRPr="00150E34" w:rsidRDefault="009F058E" w:rsidP="000C48B2">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rPr>
            </w:pPr>
            <w:r w:rsidRPr="00150E34">
              <w:rPr>
                <w:rFonts w:eastAsia="Times New Roman" w:cs="Arial"/>
                <w:color w:val="808080" w:themeColor="background1" w:themeShade="80"/>
              </w:rPr>
              <w:t>Pois (0,78)</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rsidR="009F058E" w:rsidRPr="00150E34" w:rsidRDefault="009F058E" w:rsidP="000C48B2">
            <w:pPr>
              <w:spacing w:before="100" w:beforeAutospacing="1" w:after="100" w:afterAutospacing="1"/>
              <w:jc w:val="both"/>
              <w:rPr>
                <w:rFonts w:cs="Arial"/>
                <w:color w:val="808080" w:themeColor="background1" w:themeShade="80"/>
              </w:rPr>
            </w:pPr>
            <w:r w:rsidRPr="00150E34">
              <w:rPr>
                <w:rFonts w:cs="Arial"/>
                <w:color w:val="808080" w:themeColor="background1" w:themeShade="80"/>
              </w:rPr>
              <w:t>1</w:t>
            </w:r>
          </w:p>
        </w:tc>
        <w:tc>
          <w:tcPr>
            <w:tcW w:w="1702" w:type="dxa"/>
            <w:shd w:val="clear" w:color="auto" w:fill="FFFFFF" w:themeFill="background1"/>
          </w:tcPr>
          <w:p w:rsidR="009F058E" w:rsidRPr="00150E34" w:rsidRDefault="009F058E" w:rsidP="000C48B2">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Risotto d’engrain aux petits pois</w:t>
            </w:r>
          </w:p>
        </w:tc>
      </w:tr>
      <w:tr w:rsidR="009F058E" w:rsidRPr="00150E34" w:rsidTr="000C48B2">
        <w:tc>
          <w:tcPr>
            <w:cnfStyle w:val="000010000000" w:firstRow="0" w:lastRow="0" w:firstColumn="0" w:lastColumn="0" w:oddVBand="1" w:evenVBand="0" w:oddHBand="0" w:evenHBand="0" w:firstRowFirstColumn="0" w:firstRowLastColumn="0" w:lastRowFirstColumn="0" w:lastRowLastColumn="0"/>
            <w:tcW w:w="1470" w:type="dxa"/>
            <w:vMerge/>
            <w:shd w:val="clear" w:color="auto" w:fill="FFFFFF" w:themeFill="background1"/>
          </w:tcPr>
          <w:p w:rsidR="009F058E" w:rsidRPr="00150E34" w:rsidRDefault="009F058E" w:rsidP="000C48B2">
            <w:pPr>
              <w:spacing w:before="100" w:beforeAutospacing="1" w:after="100" w:afterAutospacing="1"/>
              <w:jc w:val="both"/>
              <w:rPr>
                <w:rFonts w:cs="Arial"/>
                <w:b/>
                <w:bCs/>
                <w:color w:val="808080" w:themeColor="background1" w:themeShade="80"/>
              </w:rPr>
            </w:pPr>
          </w:p>
        </w:tc>
        <w:tc>
          <w:tcPr>
            <w:tcW w:w="1566" w:type="dxa"/>
            <w:shd w:val="clear" w:color="auto" w:fill="FFFFFF" w:themeFill="background1"/>
          </w:tcPr>
          <w:p w:rsidR="009F058E" w:rsidRPr="00150E34" w:rsidRDefault="009F058E" w:rsidP="000C48B2">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b/>
                <w:bCs/>
                <w:color w:val="808080" w:themeColor="background1" w:themeShade="80"/>
              </w:rPr>
            </w:pPr>
            <w:r w:rsidRPr="00150E34">
              <w:rPr>
                <w:rFonts w:cs="Arial"/>
                <w:b/>
                <w:bCs/>
                <w:color w:val="808080" w:themeColor="background1" w:themeShade="80"/>
              </w:rPr>
              <w:t>Inde</w:t>
            </w:r>
          </w:p>
        </w:tc>
        <w:tc>
          <w:tcPr>
            <w:cnfStyle w:val="000010000000" w:firstRow="0" w:lastRow="0" w:firstColumn="0" w:lastColumn="0" w:oddVBand="1" w:evenVBand="0" w:oddHBand="0" w:evenHBand="0" w:firstRowFirstColumn="0" w:firstRowLastColumn="0" w:lastRowFirstColumn="0" w:lastRowLastColumn="0"/>
            <w:tcW w:w="1325" w:type="dxa"/>
            <w:shd w:val="clear" w:color="auto" w:fill="FFFFFF" w:themeFill="background1"/>
          </w:tcPr>
          <w:p w:rsidR="009F058E" w:rsidRPr="00150E34" w:rsidRDefault="009F058E" w:rsidP="000C48B2">
            <w:pPr>
              <w:spacing w:before="100" w:beforeAutospacing="1" w:after="100" w:afterAutospacing="1"/>
              <w:jc w:val="both"/>
              <w:rPr>
                <w:rFonts w:cs="Arial"/>
                <w:color w:val="808080" w:themeColor="background1" w:themeShade="80"/>
              </w:rPr>
            </w:pPr>
            <w:r w:rsidRPr="00150E34">
              <w:rPr>
                <w:rFonts w:cs="Arial"/>
                <w:color w:val="808080" w:themeColor="background1" w:themeShade="80"/>
              </w:rPr>
              <w:t>Riz (0,5)</w:t>
            </w:r>
          </w:p>
        </w:tc>
        <w:tc>
          <w:tcPr>
            <w:tcW w:w="1417" w:type="dxa"/>
            <w:shd w:val="clear" w:color="auto" w:fill="FFFFFF" w:themeFill="background1"/>
          </w:tcPr>
          <w:p w:rsidR="009F058E" w:rsidRPr="00150E34" w:rsidRDefault="009F058E" w:rsidP="000C48B2">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Lentille (0,7</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rsidR="009F058E" w:rsidRPr="00150E34" w:rsidRDefault="009F058E" w:rsidP="000C48B2">
            <w:pPr>
              <w:spacing w:before="100" w:beforeAutospacing="1" w:after="100" w:afterAutospacing="1"/>
              <w:jc w:val="both"/>
              <w:rPr>
                <w:rFonts w:cs="Arial"/>
                <w:color w:val="808080" w:themeColor="background1" w:themeShade="80"/>
              </w:rPr>
            </w:pPr>
            <w:r w:rsidRPr="00150E34">
              <w:rPr>
                <w:rFonts w:cs="Arial"/>
                <w:color w:val="808080" w:themeColor="background1" w:themeShade="80"/>
              </w:rPr>
              <w:t>1</w:t>
            </w:r>
          </w:p>
        </w:tc>
        <w:tc>
          <w:tcPr>
            <w:tcW w:w="1702" w:type="dxa"/>
            <w:shd w:val="clear" w:color="auto" w:fill="FFFFFF" w:themeFill="background1"/>
          </w:tcPr>
          <w:p w:rsidR="009F058E" w:rsidRPr="00150E34" w:rsidRDefault="009F058E" w:rsidP="000C48B2">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Colombo de riz au lentilles</w:t>
            </w:r>
          </w:p>
        </w:tc>
      </w:tr>
      <w:tr w:rsidR="006E2065" w:rsidRPr="00150E34" w:rsidTr="000C48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0" w:type="dxa"/>
            <w:vMerge/>
            <w:shd w:val="clear" w:color="auto" w:fill="FFFFFF" w:themeFill="background1"/>
          </w:tcPr>
          <w:p w:rsidR="006E2065" w:rsidRPr="00150E34" w:rsidRDefault="006E2065" w:rsidP="000C48B2">
            <w:pPr>
              <w:spacing w:before="100" w:beforeAutospacing="1" w:after="100" w:afterAutospacing="1"/>
              <w:jc w:val="both"/>
              <w:rPr>
                <w:rFonts w:cs="Arial"/>
                <w:b/>
                <w:bCs/>
                <w:color w:val="808080" w:themeColor="background1" w:themeShade="80"/>
              </w:rPr>
            </w:pPr>
          </w:p>
        </w:tc>
        <w:tc>
          <w:tcPr>
            <w:tcW w:w="1566" w:type="dxa"/>
            <w:vMerge w:val="restart"/>
            <w:shd w:val="clear" w:color="auto" w:fill="FFFFFF" w:themeFill="background1"/>
          </w:tcPr>
          <w:p w:rsidR="006E2065" w:rsidRPr="00150E34" w:rsidRDefault="006E2065" w:rsidP="000C48B2">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b/>
                <w:bCs/>
                <w:color w:val="808080" w:themeColor="background1" w:themeShade="80"/>
              </w:rPr>
            </w:pPr>
            <w:r w:rsidRPr="00150E34">
              <w:rPr>
                <w:rFonts w:cs="Arial"/>
                <w:b/>
                <w:bCs/>
                <w:color w:val="808080" w:themeColor="background1" w:themeShade="80"/>
              </w:rPr>
              <w:t>Andes</w:t>
            </w:r>
          </w:p>
        </w:tc>
        <w:tc>
          <w:tcPr>
            <w:cnfStyle w:val="000010000000" w:firstRow="0" w:lastRow="0" w:firstColumn="0" w:lastColumn="0" w:oddVBand="1" w:evenVBand="0" w:oddHBand="0" w:evenHBand="0" w:firstRowFirstColumn="0" w:firstRowLastColumn="0" w:lastRowFirstColumn="0" w:lastRowLastColumn="0"/>
            <w:tcW w:w="1325" w:type="dxa"/>
            <w:shd w:val="clear" w:color="auto" w:fill="FFFFFF" w:themeFill="background1"/>
          </w:tcPr>
          <w:p w:rsidR="006E2065" w:rsidRPr="00150E34" w:rsidRDefault="006E2065" w:rsidP="000C48B2">
            <w:pPr>
              <w:spacing w:before="100" w:beforeAutospacing="1" w:after="100" w:afterAutospacing="1"/>
              <w:jc w:val="both"/>
              <w:rPr>
                <w:rFonts w:cs="Arial"/>
                <w:color w:val="808080" w:themeColor="background1" w:themeShade="80"/>
              </w:rPr>
            </w:pPr>
            <w:r w:rsidRPr="00150E34">
              <w:rPr>
                <w:rFonts w:cs="Arial"/>
                <w:color w:val="808080" w:themeColor="background1" w:themeShade="80"/>
              </w:rPr>
              <w:t>Mais (0,59)</w:t>
            </w:r>
          </w:p>
        </w:tc>
        <w:tc>
          <w:tcPr>
            <w:tcW w:w="1417" w:type="dxa"/>
            <w:shd w:val="clear" w:color="auto" w:fill="FFFFFF" w:themeFill="background1"/>
          </w:tcPr>
          <w:p w:rsidR="006E2065" w:rsidRPr="00150E34" w:rsidRDefault="006E2065" w:rsidP="000C48B2">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Haricot, Amarante (0,7)</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rsidR="006E2065" w:rsidRPr="00150E34" w:rsidRDefault="006E2065" w:rsidP="000C48B2">
            <w:pPr>
              <w:spacing w:before="100" w:beforeAutospacing="1" w:after="100" w:afterAutospacing="1"/>
              <w:jc w:val="both"/>
              <w:rPr>
                <w:rFonts w:cs="Arial"/>
                <w:color w:val="808080" w:themeColor="background1" w:themeShade="80"/>
              </w:rPr>
            </w:pPr>
            <w:r w:rsidRPr="00150E34">
              <w:rPr>
                <w:rFonts w:cs="Arial"/>
                <w:color w:val="808080" w:themeColor="background1" w:themeShade="80"/>
              </w:rPr>
              <w:t>1</w:t>
            </w:r>
          </w:p>
        </w:tc>
        <w:tc>
          <w:tcPr>
            <w:tcW w:w="1702" w:type="dxa"/>
            <w:shd w:val="clear" w:color="auto" w:fill="FFFFFF" w:themeFill="background1"/>
          </w:tcPr>
          <w:p w:rsidR="006E2065" w:rsidRPr="00150E34" w:rsidRDefault="006E2065" w:rsidP="000C48B2">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Salade à la mexicaine</w:t>
            </w:r>
          </w:p>
        </w:tc>
      </w:tr>
      <w:tr w:rsidR="006E2065" w:rsidRPr="00150E34" w:rsidTr="000C48B2">
        <w:tc>
          <w:tcPr>
            <w:cnfStyle w:val="000010000000" w:firstRow="0" w:lastRow="0" w:firstColumn="0" w:lastColumn="0" w:oddVBand="1" w:evenVBand="0" w:oddHBand="0" w:evenHBand="0" w:firstRowFirstColumn="0" w:firstRowLastColumn="0" w:lastRowFirstColumn="0" w:lastRowLastColumn="0"/>
            <w:tcW w:w="1470" w:type="dxa"/>
            <w:vMerge/>
            <w:shd w:val="clear" w:color="auto" w:fill="FFFFFF" w:themeFill="background1"/>
          </w:tcPr>
          <w:p w:rsidR="006E2065" w:rsidRPr="00150E34" w:rsidRDefault="006E2065" w:rsidP="000C48B2">
            <w:pPr>
              <w:spacing w:before="100" w:beforeAutospacing="1" w:after="100" w:afterAutospacing="1"/>
              <w:jc w:val="both"/>
              <w:rPr>
                <w:rFonts w:cs="Arial"/>
                <w:b/>
                <w:bCs/>
                <w:color w:val="808080" w:themeColor="background1" w:themeShade="80"/>
              </w:rPr>
            </w:pPr>
          </w:p>
        </w:tc>
        <w:tc>
          <w:tcPr>
            <w:tcW w:w="1566" w:type="dxa"/>
            <w:vMerge/>
            <w:shd w:val="clear" w:color="auto" w:fill="FFFFFF" w:themeFill="background1"/>
          </w:tcPr>
          <w:p w:rsidR="006E2065" w:rsidRPr="00150E34" w:rsidRDefault="006E2065" w:rsidP="000C48B2">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b/>
                <w:bCs/>
                <w:color w:val="808080" w:themeColor="background1" w:themeShade="80"/>
              </w:rPr>
            </w:pPr>
          </w:p>
        </w:tc>
        <w:tc>
          <w:tcPr>
            <w:cnfStyle w:val="000010000000" w:firstRow="0" w:lastRow="0" w:firstColumn="0" w:lastColumn="0" w:oddVBand="1" w:evenVBand="0" w:oddHBand="0" w:evenHBand="0" w:firstRowFirstColumn="0" w:firstRowLastColumn="0" w:lastRowFirstColumn="0" w:lastRowLastColumn="0"/>
            <w:tcW w:w="1325" w:type="dxa"/>
            <w:shd w:val="clear" w:color="auto" w:fill="FFFFFF" w:themeFill="background1"/>
          </w:tcPr>
          <w:p w:rsidR="006E2065" w:rsidRPr="00150E34" w:rsidRDefault="006E2065" w:rsidP="000C48B2">
            <w:pPr>
              <w:spacing w:before="100" w:beforeAutospacing="1" w:after="100" w:afterAutospacing="1"/>
              <w:jc w:val="both"/>
              <w:rPr>
                <w:rFonts w:cs="Arial"/>
                <w:color w:val="808080" w:themeColor="background1" w:themeShade="80"/>
              </w:rPr>
            </w:pPr>
            <w:r>
              <w:rPr>
                <w:rFonts w:cs="Arial"/>
                <w:color w:val="808080" w:themeColor="background1" w:themeShade="80"/>
              </w:rPr>
              <w:t>Quinoa (0,72)</w:t>
            </w:r>
          </w:p>
        </w:tc>
        <w:tc>
          <w:tcPr>
            <w:tcW w:w="1417" w:type="dxa"/>
            <w:shd w:val="clear" w:color="auto" w:fill="FFFFFF" w:themeFill="background1"/>
          </w:tcPr>
          <w:p w:rsidR="006E2065" w:rsidRPr="00150E34" w:rsidRDefault="006E2065" w:rsidP="000C48B2">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color w:val="808080" w:themeColor="background1" w:themeShade="80"/>
              </w:rPr>
            </w:pPr>
            <w:r>
              <w:rPr>
                <w:rFonts w:cs="Arial"/>
                <w:color w:val="808080" w:themeColor="background1" w:themeShade="80"/>
              </w:rPr>
              <w:t>Fève, Haricot (0,7)</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rsidR="006E2065" w:rsidRPr="00150E34" w:rsidRDefault="00D57045" w:rsidP="000C48B2">
            <w:pPr>
              <w:spacing w:before="100" w:beforeAutospacing="1" w:after="100" w:afterAutospacing="1"/>
              <w:jc w:val="both"/>
              <w:rPr>
                <w:rFonts w:cs="Arial"/>
                <w:color w:val="808080" w:themeColor="background1" w:themeShade="80"/>
              </w:rPr>
            </w:pPr>
            <w:r>
              <w:rPr>
                <w:rFonts w:cs="Arial"/>
                <w:color w:val="808080" w:themeColor="background1" w:themeShade="80"/>
              </w:rPr>
              <w:t>1</w:t>
            </w:r>
          </w:p>
        </w:tc>
        <w:tc>
          <w:tcPr>
            <w:tcW w:w="1702" w:type="dxa"/>
            <w:shd w:val="clear" w:color="auto" w:fill="FFFFFF" w:themeFill="background1"/>
          </w:tcPr>
          <w:p w:rsidR="006E2065" w:rsidRPr="00150E34" w:rsidRDefault="006E2065" w:rsidP="000C48B2">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color w:val="808080" w:themeColor="background1" w:themeShade="80"/>
              </w:rPr>
            </w:pPr>
            <w:r>
              <w:rPr>
                <w:rFonts w:cs="Arial"/>
                <w:color w:val="808080" w:themeColor="background1" w:themeShade="80"/>
              </w:rPr>
              <w:t>Salade Inca</w:t>
            </w:r>
          </w:p>
        </w:tc>
      </w:tr>
      <w:tr w:rsidR="009F058E" w:rsidRPr="00150E34" w:rsidTr="000C48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0" w:type="dxa"/>
            <w:vMerge/>
            <w:shd w:val="clear" w:color="auto" w:fill="FFFFFF" w:themeFill="background1"/>
          </w:tcPr>
          <w:p w:rsidR="009F058E" w:rsidRPr="00150E34" w:rsidRDefault="009F058E" w:rsidP="000C48B2">
            <w:pPr>
              <w:spacing w:before="100" w:beforeAutospacing="1" w:after="100" w:afterAutospacing="1"/>
              <w:jc w:val="both"/>
              <w:rPr>
                <w:rFonts w:cs="Arial"/>
                <w:b/>
                <w:bCs/>
                <w:color w:val="808080" w:themeColor="background1" w:themeShade="80"/>
              </w:rPr>
            </w:pPr>
          </w:p>
        </w:tc>
        <w:tc>
          <w:tcPr>
            <w:tcW w:w="1566" w:type="dxa"/>
            <w:shd w:val="clear" w:color="auto" w:fill="FFFFFF" w:themeFill="background1"/>
          </w:tcPr>
          <w:p w:rsidR="009F058E" w:rsidRPr="00150E34" w:rsidRDefault="009F058E" w:rsidP="000C48B2">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b/>
                <w:bCs/>
                <w:color w:val="808080" w:themeColor="background1" w:themeShade="80"/>
              </w:rPr>
            </w:pPr>
            <w:r w:rsidRPr="00150E34">
              <w:rPr>
                <w:rFonts w:cs="Arial"/>
                <w:b/>
                <w:bCs/>
                <w:color w:val="808080" w:themeColor="background1" w:themeShade="80"/>
              </w:rPr>
              <w:t>Louisiane</w:t>
            </w:r>
          </w:p>
        </w:tc>
        <w:tc>
          <w:tcPr>
            <w:cnfStyle w:val="000010000000" w:firstRow="0" w:lastRow="0" w:firstColumn="0" w:lastColumn="0" w:oddVBand="1" w:evenVBand="0" w:oddHBand="0" w:evenHBand="0" w:firstRowFirstColumn="0" w:firstRowLastColumn="0" w:lastRowFirstColumn="0" w:lastRowLastColumn="0"/>
            <w:tcW w:w="1325" w:type="dxa"/>
            <w:shd w:val="clear" w:color="auto" w:fill="FFFFFF" w:themeFill="background1"/>
          </w:tcPr>
          <w:p w:rsidR="009F058E" w:rsidRPr="00150E34" w:rsidRDefault="009F058E" w:rsidP="000C48B2">
            <w:pPr>
              <w:spacing w:before="100" w:beforeAutospacing="1" w:after="100" w:afterAutospacing="1"/>
              <w:jc w:val="both"/>
              <w:rPr>
                <w:rFonts w:cs="Arial"/>
                <w:color w:val="808080" w:themeColor="background1" w:themeShade="80"/>
              </w:rPr>
            </w:pPr>
            <w:r w:rsidRPr="00150E34">
              <w:rPr>
                <w:rFonts w:cs="Arial"/>
                <w:color w:val="808080" w:themeColor="background1" w:themeShade="80"/>
              </w:rPr>
              <w:t>Riz (0,5)</w:t>
            </w:r>
          </w:p>
        </w:tc>
        <w:tc>
          <w:tcPr>
            <w:tcW w:w="1417" w:type="dxa"/>
            <w:shd w:val="clear" w:color="auto" w:fill="FFFFFF" w:themeFill="background1"/>
          </w:tcPr>
          <w:p w:rsidR="009F058E" w:rsidRPr="00150E34" w:rsidRDefault="009F058E" w:rsidP="000C48B2">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Haricot rouge (0,7)</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rsidR="009F058E" w:rsidRPr="00150E34" w:rsidRDefault="009F058E" w:rsidP="000C48B2">
            <w:pPr>
              <w:spacing w:before="100" w:beforeAutospacing="1" w:after="100" w:afterAutospacing="1"/>
              <w:jc w:val="both"/>
              <w:rPr>
                <w:rFonts w:cs="Arial"/>
                <w:color w:val="808080" w:themeColor="background1" w:themeShade="80"/>
              </w:rPr>
            </w:pPr>
            <w:r w:rsidRPr="00150E34">
              <w:rPr>
                <w:rFonts w:cs="Arial"/>
                <w:color w:val="808080" w:themeColor="background1" w:themeShade="80"/>
              </w:rPr>
              <w:t>1</w:t>
            </w:r>
          </w:p>
        </w:tc>
        <w:tc>
          <w:tcPr>
            <w:tcW w:w="1702" w:type="dxa"/>
            <w:shd w:val="clear" w:color="auto" w:fill="FFFFFF" w:themeFill="background1"/>
          </w:tcPr>
          <w:p w:rsidR="009F058E" w:rsidRPr="00150E34" w:rsidRDefault="009F058E" w:rsidP="000C48B2">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Riz cajun aux haricots rouges</w:t>
            </w:r>
          </w:p>
        </w:tc>
      </w:tr>
      <w:tr w:rsidR="009F058E" w:rsidRPr="00150E34" w:rsidTr="000C48B2">
        <w:tc>
          <w:tcPr>
            <w:cnfStyle w:val="000010000000" w:firstRow="0" w:lastRow="0" w:firstColumn="0" w:lastColumn="0" w:oddVBand="1" w:evenVBand="0" w:oddHBand="0" w:evenHBand="0" w:firstRowFirstColumn="0" w:firstRowLastColumn="0" w:lastRowFirstColumn="0" w:lastRowLastColumn="0"/>
            <w:tcW w:w="1470" w:type="dxa"/>
            <w:vMerge/>
            <w:shd w:val="clear" w:color="auto" w:fill="FFFFFF" w:themeFill="background1"/>
          </w:tcPr>
          <w:p w:rsidR="009F058E" w:rsidRPr="00150E34" w:rsidRDefault="009F058E" w:rsidP="000C48B2">
            <w:pPr>
              <w:spacing w:before="100" w:beforeAutospacing="1" w:after="100" w:afterAutospacing="1"/>
              <w:jc w:val="both"/>
              <w:rPr>
                <w:rFonts w:cs="Arial"/>
                <w:b/>
                <w:bCs/>
                <w:color w:val="808080" w:themeColor="background1" w:themeShade="80"/>
              </w:rPr>
            </w:pPr>
          </w:p>
        </w:tc>
        <w:tc>
          <w:tcPr>
            <w:tcW w:w="1566" w:type="dxa"/>
            <w:shd w:val="clear" w:color="auto" w:fill="FFFFFF" w:themeFill="background1"/>
          </w:tcPr>
          <w:p w:rsidR="009F058E" w:rsidRPr="00150E34" w:rsidRDefault="009F058E" w:rsidP="000C48B2">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b/>
                <w:bCs/>
                <w:color w:val="808080" w:themeColor="background1" w:themeShade="80"/>
              </w:rPr>
            </w:pPr>
            <w:r w:rsidRPr="00150E34">
              <w:rPr>
                <w:rFonts w:cs="Arial"/>
                <w:b/>
                <w:bCs/>
                <w:color w:val="808080" w:themeColor="background1" w:themeShade="80"/>
              </w:rPr>
              <w:t>Europe du Nord</w:t>
            </w:r>
          </w:p>
        </w:tc>
        <w:tc>
          <w:tcPr>
            <w:cnfStyle w:val="000010000000" w:firstRow="0" w:lastRow="0" w:firstColumn="0" w:lastColumn="0" w:oddVBand="1" w:evenVBand="0" w:oddHBand="0" w:evenHBand="0" w:firstRowFirstColumn="0" w:firstRowLastColumn="0" w:lastRowFirstColumn="0" w:lastRowLastColumn="0"/>
            <w:tcW w:w="1325" w:type="dxa"/>
            <w:shd w:val="clear" w:color="auto" w:fill="FFFFFF" w:themeFill="background1"/>
          </w:tcPr>
          <w:p w:rsidR="009F058E" w:rsidRPr="00150E34" w:rsidRDefault="009F058E" w:rsidP="000C48B2">
            <w:pPr>
              <w:spacing w:before="100" w:beforeAutospacing="1" w:after="100" w:afterAutospacing="1"/>
              <w:jc w:val="both"/>
              <w:rPr>
                <w:rFonts w:cs="Arial"/>
                <w:color w:val="808080" w:themeColor="background1" w:themeShade="80"/>
              </w:rPr>
            </w:pPr>
            <w:r w:rsidRPr="00150E34">
              <w:rPr>
                <w:rFonts w:cs="Arial"/>
                <w:color w:val="808080" w:themeColor="background1" w:themeShade="80"/>
              </w:rPr>
              <w:t>Avoine (0,59)</w:t>
            </w:r>
          </w:p>
        </w:tc>
        <w:tc>
          <w:tcPr>
            <w:tcW w:w="1417" w:type="dxa"/>
            <w:shd w:val="clear" w:color="auto" w:fill="FFFFFF" w:themeFill="background1"/>
          </w:tcPr>
          <w:p w:rsidR="009F058E" w:rsidRPr="00150E34" w:rsidRDefault="009F058E" w:rsidP="000C48B2">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Pois (0,7)</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rsidR="009F058E" w:rsidRPr="00150E34" w:rsidRDefault="009F058E" w:rsidP="000C48B2">
            <w:pPr>
              <w:spacing w:before="100" w:beforeAutospacing="1" w:after="100" w:afterAutospacing="1"/>
              <w:jc w:val="both"/>
              <w:rPr>
                <w:rFonts w:cs="Arial"/>
                <w:color w:val="808080" w:themeColor="background1" w:themeShade="80"/>
              </w:rPr>
            </w:pPr>
            <w:r w:rsidRPr="00150E34">
              <w:rPr>
                <w:rFonts w:cs="Arial"/>
                <w:color w:val="808080" w:themeColor="background1" w:themeShade="80"/>
              </w:rPr>
              <w:t>1</w:t>
            </w:r>
          </w:p>
        </w:tc>
        <w:tc>
          <w:tcPr>
            <w:tcW w:w="1702" w:type="dxa"/>
            <w:shd w:val="clear" w:color="auto" w:fill="FFFFFF" w:themeFill="background1"/>
          </w:tcPr>
          <w:p w:rsidR="009F058E" w:rsidRPr="00150E34" w:rsidRDefault="009F058E" w:rsidP="000C48B2">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Galettes d’avoine aux petits pois</w:t>
            </w:r>
          </w:p>
        </w:tc>
      </w:tr>
      <w:tr w:rsidR="009F058E" w:rsidRPr="00150E34" w:rsidTr="000C48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0" w:type="dxa"/>
            <w:vMerge/>
            <w:shd w:val="clear" w:color="auto" w:fill="FFFFFF" w:themeFill="background1"/>
          </w:tcPr>
          <w:p w:rsidR="009F058E" w:rsidRPr="00150E34" w:rsidRDefault="009F058E" w:rsidP="000C48B2">
            <w:pPr>
              <w:spacing w:before="100" w:beforeAutospacing="1" w:after="100" w:afterAutospacing="1"/>
              <w:jc w:val="both"/>
              <w:rPr>
                <w:rFonts w:cs="Arial"/>
                <w:b/>
                <w:bCs/>
                <w:color w:val="808080" w:themeColor="background1" w:themeShade="80"/>
              </w:rPr>
            </w:pPr>
          </w:p>
        </w:tc>
        <w:tc>
          <w:tcPr>
            <w:tcW w:w="1566" w:type="dxa"/>
            <w:shd w:val="clear" w:color="auto" w:fill="FFFFFF" w:themeFill="background1"/>
          </w:tcPr>
          <w:p w:rsidR="009F058E" w:rsidRPr="00150E34" w:rsidRDefault="009F058E" w:rsidP="000C48B2">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b/>
                <w:bCs/>
                <w:color w:val="808080" w:themeColor="background1" w:themeShade="80"/>
              </w:rPr>
            </w:pPr>
            <w:r w:rsidRPr="00150E34">
              <w:rPr>
                <w:rFonts w:cs="Arial"/>
                <w:b/>
                <w:bCs/>
                <w:color w:val="808080" w:themeColor="background1" w:themeShade="80"/>
              </w:rPr>
              <w:t>Afrique</w:t>
            </w:r>
          </w:p>
        </w:tc>
        <w:tc>
          <w:tcPr>
            <w:cnfStyle w:val="000010000000" w:firstRow="0" w:lastRow="0" w:firstColumn="0" w:lastColumn="0" w:oddVBand="1" w:evenVBand="0" w:oddHBand="0" w:evenHBand="0" w:firstRowFirstColumn="0" w:firstRowLastColumn="0" w:lastRowFirstColumn="0" w:lastRowLastColumn="0"/>
            <w:tcW w:w="1325" w:type="dxa"/>
            <w:shd w:val="clear" w:color="auto" w:fill="FFFFFF" w:themeFill="background1"/>
          </w:tcPr>
          <w:p w:rsidR="009F058E" w:rsidRPr="00150E34" w:rsidRDefault="009F058E" w:rsidP="000C48B2">
            <w:pPr>
              <w:spacing w:before="100" w:beforeAutospacing="1" w:after="100" w:afterAutospacing="1"/>
              <w:jc w:val="both"/>
              <w:rPr>
                <w:rFonts w:cs="Arial"/>
                <w:color w:val="808080" w:themeColor="background1" w:themeShade="80"/>
              </w:rPr>
            </w:pPr>
            <w:r w:rsidRPr="00150E34">
              <w:rPr>
                <w:rFonts w:cs="Arial"/>
                <w:color w:val="808080" w:themeColor="background1" w:themeShade="80"/>
              </w:rPr>
              <w:t>Millet, Sorgho (0,59)</w:t>
            </w:r>
          </w:p>
        </w:tc>
        <w:tc>
          <w:tcPr>
            <w:tcW w:w="1417" w:type="dxa"/>
            <w:shd w:val="clear" w:color="auto" w:fill="FFFFFF" w:themeFill="background1"/>
          </w:tcPr>
          <w:p w:rsidR="009F058E" w:rsidRPr="00150E34" w:rsidRDefault="009F058E" w:rsidP="000C48B2">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Haricot (0,7)</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rsidR="009F058E" w:rsidRPr="00150E34" w:rsidRDefault="009F058E" w:rsidP="000C48B2">
            <w:pPr>
              <w:spacing w:before="100" w:beforeAutospacing="1" w:after="100" w:afterAutospacing="1"/>
              <w:jc w:val="both"/>
              <w:rPr>
                <w:rFonts w:cs="Arial"/>
                <w:color w:val="808080" w:themeColor="background1" w:themeShade="80"/>
              </w:rPr>
            </w:pPr>
            <w:r w:rsidRPr="00150E34">
              <w:rPr>
                <w:rFonts w:cs="Arial"/>
                <w:color w:val="808080" w:themeColor="background1" w:themeShade="80"/>
              </w:rPr>
              <w:t>1</w:t>
            </w:r>
          </w:p>
        </w:tc>
        <w:tc>
          <w:tcPr>
            <w:tcW w:w="1702" w:type="dxa"/>
            <w:shd w:val="clear" w:color="auto" w:fill="FFFFFF" w:themeFill="background1"/>
          </w:tcPr>
          <w:p w:rsidR="009F058E" w:rsidRPr="00150E34" w:rsidRDefault="009F058E" w:rsidP="000C48B2">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 xml:space="preserve">Millet aux fèves et haricot plats </w:t>
            </w:r>
          </w:p>
        </w:tc>
      </w:tr>
      <w:tr w:rsidR="009F058E" w:rsidRPr="00150E34" w:rsidTr="000C48B2">
        <w:tc>
          <w:tcPr>
            <w:cnfStyle w:val="000010000000" w:firstRow="0" w:lastRow="0" w:firstColumn="0" w:lastColumn="0" w:oddVBand="1" w:evenVBand="0" w:oddHBand="0" w:evenHBand="0" w:firstRowFirstColumn="0" w:firstRowLastColumn="0" w:lastRowFirstColumn="0" w:lastRowLastColumn="0"/>
            <w:tcW w:w="1470" w:type="dxa"/>
            <w:vMerge/>
            <w:shd w:val="clear" w:color="auto" w:fill="FFFFFF" w:themeFill="background1"/>
          </w:tcPr>
          <w:p w:rsidR="009F058E" w:rsidRPr="00150E34" w:rsidRDefault="009F058E" w:rsidP="000C48B2">
            <w:pPr>
              <w:spacing w:before="100" w:beforeAutospacing="1" w:after="100" w:afterAutospacing="1"/>
              <w:jc w:val="both"/>
              <w:rPr>
                <w:rFonts w:cs="Arial"/>
                <w:b/>
                <w:bCs/>
                <w:color w:val="808080" w:themeColor="background1" w:themeShade="80"/>
              </w:rPr>
            </w:pPr>
          </w:p>
        </w:tc>
        <w:tc>
          <w:tcPr>
            <w:tcW w:w="1566" w:type="dxa"/>
            <w:shd w:val="clear" w:color="auto" w:fill="FFFFFF" w:themeFill="background1"/>
          </w:tcPr>
          <w:p w:rsidR="009F058E" w:rsidRPr="00150E34" w:rsidRDefault="009F058E" w:rsidP="000C48B2">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b/>
                <w:bCs/>
                <w:color w:val="808080" w:themeColor="background1" w:themeShade="80"/>
              </w:rPr>
            </w:pPr>
            <w:r w:rsidRPr="00150E34">
              <w:rPr>
                <w:rFonts w:cs="Arial"/>
                <w:b/>
                <w:bCs/>
                <w:color w:val="808080" w:themeColor="background1" w:themeShade="80"/>
              </w:rPr>
              <w:t>Extrême orient</w:t>
            </w:r>
          </w:p>
        </w:tc>
        <w:tc>
          <w:tcPr>
            <w:cnfStyle w:val="000010000000" w:firstRow="0" w:lastRow="0" w:firstColumn="0" w:lastColumn="0" w:oddVBand="1" w:evenVBand="0" w:oddHBand="0" w:evenHBand="0" w:firstRowFirstColumn="0" w:firstRowLastColumn="0" w:lastRowFirstColumn="0" w:lastRowLastColumn="0"/>
            <w:tcW w:w="1325" w:type="dxa"/>
            <w:shd w:val="clear" w:color="auto" w:fill="FFFFFF" w:themeFill="background1"/>
          </w:tcPr>
          <w:p w:rsidR="009F058E" w:rsidRPr="00150E34" w:rsidRDefault="009F058E" w:rsidP="000C48B2">
            <w:pPr>
              <w:spacing w:before="100" w:beforeAutospacing="1" w:after="100" w:afterAutospacing="1"/>
              <w:jc w:val="both"/>
              <w:rPr>
                <w:rFonts w:cs="Arial"/>
                <w:color w:val="808080" w:themeColor="background1" w:themeShade="80"/>
              </w:rPr>
            </w:pPr>
            <w:r w:rsidRPr="00150E34">
              <w:rPr>
                <w:rFonts w:cs="Arial"/>
                <w:color w:val="808080" w:themeColor="background1" w:themeShade="80"/>
              </w:rPr>
              <w:t>Riz (0,5)</w:t>
            </w:r>
          </w:p>
        </w:tc>
        <w:tc>
          <w:tcPr>
            <w:tcW w:w="1417" w:type="dxa"/>
            <w:shd w:val="clear" w:color="auto" w:fill="FFFFFF" w:themeFill="background1"/>
          </w:tcPr>
          <w:p w:rsidR="009F058E" w:rsidRPr="00150E34" w:rsidRDefault="009F058E" w:rsidP="000C48B2">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Soja, Mungo (0,91)</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rsidR="009F058E" w:rsidRPr="00150E34" w:rsidRDefault="009F058E" w:rsidP="000C48B2">
            <w:pPr>
              <w:spacing w:before="100" w:beforeAutospacing="1" w:after="100" w:afterAutospacing="1"/>
              <w:jc w:val="both"/>
              <w:rPr>
                <w:rFonts w:cs="Arial"/>
                <w:color w:val="808080" w:themeColor="background1" w:themeShade="80"/>
              </w:rPr>
            </w:pPr>
            <w:r w:rsidRPr="00150E34">
              <w:rPr>
                <w:rFonts w:cs="Arial"/>
                <w:color w:val="808080" w:themeColor="background1" w:themeShade="80"/>
              </w:rPr>
              <w:t>1</w:t>
            </w:r>
          </w:p>
        </w:tc>
        <w:tc>
          <w:tcPr>
            <w:tcW w:w="1702" w:type="dxa"/>
            <w:shd w:val="clear" w:color="auto" w:fill="FFFFFF" w:themeFill="background1"/>
          </w:tcPr>
          <w:p w:rsidR="009F058E" w:rsidRPr="00150E34" w:rsidRDefault="009F058E" w:rsidP="000C48B2">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color w:val="808080" w:themeColor="background1" w:themeShade="80"/>
              </w:rPr>
            </w:pPr>
            <w:r w:rsidRPr="00150E34">
              <w:rPr>
                <w:rFonts w:cs="Arial"/>
                <w:color w:val="808080" w:themeColor="background1" w:themeShade="80"/>
              </w:rPr>
              <w:t>Riz frit au Mungo</w:t>
            </w:r>
          </w:p>
        </w:tc>
      </w:tr>
    </w:tbl>
    <w:p w:rsidR="009F058E" w:rsidRDefault="009F058E" w:rsidP="000C48B2">
      <w:pPr>
        <w:spacing w:after="0" w:line="240" w:lineRule="auto"/>
        <w:rPr>
          <w:b/>
          <w:color w:val="F33D98"/>
          <w:sz w:val="32"/>
          <w:szCs w:val="32"/>
        </w:rPr>
      </w:pPr>
      <w:r>
        <w:rPr>
          <w:b/>
          <w:color w:val="F33D98"/>
          <w:sz w:val="32"/>
          <w:szCs w:val="32"/>
        </w:rPr>
        <w:t xml:space="preserve">ASSOCIATIONS VEGETALES COMPTE TENU DES ACIDES AMINES LIMITANTS </w:t>
      </w:r>
      <w:r w:rsidRPr="00652E15">
        <w:rPr>
          <w:b/>
          <w:color w:val="F33D98"/>
          <w:sz w:val="32"/>
          <w:szCs w:val="32"/>
        </w:rPr>
        <w:t>:</w:t>
      </w:r>
    </w:p>
    <w:p w:rsidR="000C48B2" w:rsidRPr="000C48B2" w:rsidRDefault="000C48B2" w:rsidP="000C48B2">
      <w:pPr>
        <w:pStyle w:val="NormalWeb"/>
        <w:rPr>
          <w:rFonts w:asciiTheme="minorHAnsi" w:eastAsiaTheme="minorHAnsi" w:hAnsiTheme="minorHAnsi" w:cs="DIN-Regular"/>
          <w:color w:val="58585A"/>
          <w:lang w:eastAsia="en-US"/>
        </w:rPr>
      </w:pPr>
      <w:r w:rsidRPr="000C48B2">
        <w:rPr>
          <w:rFonts w:asciiTheme="minorHAnsi" w:eastAsiaTheme="minorHAnsi" w:hAnsiTheme="minorHAnsi" w:cs="DIN-Regular"/>
          <w:color w:val="58585A"/>
          <w:lang w:eastAsia="en-US"/>
        </w:rPr>
        <w:t xml:space="preserve">En l’absence de données scientifiques abouties, l’usage est d’associer dans un même repas, 1/3 de légumes secs et 2/3 de céréales. </w:t>
      </w:r>
    </w:p>
    <w:p w:rsidR="000C48B2" w:rsidRPr="000C48B2" w:rsidRDefault="000C48B2" w:rsidP="000C48B2">
      <w:pPr>
        <w:spacing w:after="0" w:line="240" w:lineRule="auto"/>
        <w:rPr>
          <w:b/>
          <w:color w:val="F33D98"/>
          <w:sz w:val="32"/>
          <w:szCs w:val="32"/>
        </w:rPr>
      </w:pPr>
    </w:p>
    <w:p w:rsidR="009F058E" w:rsidRDefault="009F058E" w:rsidP="00344739"/>
    <w:p w:rsidR="000C48B2" w:rsidRDefault="000C48B2" w:rsidP="00344739"/>
    <w:p w:rsidR="000C48B2" w:rsidRDefault="000C48B2" w:rsidP="00344739"/>
    <w:p w:rsidR="000C48B2" w:rsidRDefault="000C48B2" w:rsidP="00344739"/>
    <w:p w:rsidR="000C48B2" w:rsidRDefault="000C48B2" w:rsidP="00344739"/>
    <w:p w:rsidR="000C48B2" w:rsidRDefault="000C48B2" w:rsidP="00344739"/>
    <w:p w:rsidR="000C48B2" w:rsidRDefault="000C48B2" w:rsidP="00344739"/>
    <w:p w:rsidR="000C48B2" w:rsidRDefault="000C48B2" w:rsidP="00344739"/>
    <w:p w:rsidR="000C48B2" w:rsidRDefault="000C48B2" w:rsidP="00344739">
      <w:bookmarkStart w:id="0" w:name="_GoBack"/>
      <w:bookmarkEnd w:id="0"/>
    </w:p>
    <w:p w:rsidR="000C48B2" w:rsidRDefault="000C48B2" w:rsidP="00344739"/>
    <w:p w:rsidR="000C48B2" w:rsidRDefault="000C48B2" w:rsidP="00344739"/>
    <w:p w:rsidR="000C48B2" w:rsidRDefault="000C48B2" w:rsidP="00344739"/>
    <w:p w:rsidR="000C48B2" w:rsidRDefault="000C48B2" w:rsidP="00344739"/>
    <w:p w:rsidR="000C48B2" w:rsidRDefault="000C48B2" w:rsidP="00344739"/>
    <w:p w:rsidR="000C48B2" w:rsidRDefault="000C48B2" w:rsidP="00344739"/>
    <w:p w:rsidR="000C48B2" w:rsidRDefault="000C48B2" w:rsidP="00344739"/>
    <w:p w:rsidR="000C48B2" w:rsidRDefault="000C48B2" w:rsidP="00344739"/>
    <w:p w:rsidR="000C48B2" w:rsidRDefault="000C48B2" w:rsidP="00344739"/>
    <w:p w:rsidR="004472AA" w:rsidRPr="00344739" w:rsidRDefault="00DC6B09" w:rsidP="00344739">
      <w:r>
        <w:rPr>
          <w:noProof/>
        </w:rPr>
        <w:pict w14:anchorId="00437FEC">
          <v:rect id="Rectangle 24" o:spid="_x0000_s1028" style="position:absolute;margin-left:620.85pt;margin-top:469.35pt;width:77.35pt;height:5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" fillcolor="#d9d9d9" stroked="f" strokeweight="1pt"/>
        </w:pict>
      </w:r>
      <w:r>
        <w:rPr>
          <w:noProof/>
        </w:rPr>
        <w:pict w14:anchorId="15610E64">
          <v:rect id="Rectangle 25" o:spid="_x0000_s1027" style="position:absolute;margin-left:698.2pt;margin-top:469.35pt;width:69.85pt;height:55.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" fillcolor="#bfbfbf" stroked="f" strokeweight="1pt"/>
        </w:pict>
      </w:r>
      <w:r>
        <w:rPr>
          <w:noProof/>
        </w:rPr>
        <w:pict w14:anchorId="6F45C684">
          <v:shape id="_x0000_s1026" type="#_x0000_t202" style="position:absolute;margin-left:684.4pt;margin-top:438.35pt;width:57pt;height:14.6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" stroked="f">
            <v:textbox>
              <w:txbxContent>
                <w:p w:rsidR="00BD59F2" w:rsidRDefault="00BD59F2" w:rsidP="00BD59F2"/>
              </w:txbxContent>
            </v:textbox>
            <w10:wrap type="square"/>
          </v:shape>
        </w:pict>
      </w:r>
    </w:p>
    <w:sectPr w:rsidR="004472AA" w:rsidRPr="00344739" w:rsidSect="00584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IN-Regular">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1E1535"/>
    <w:multiLevelType w:val="hybridMultilevel"/>
    <w:tmpl w:val="9923A8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221E7DA"/>
    <w:multiLevelType w:val="hybridMultilevel"/>
    <w:tmpl w:val="000476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4532694C"/>
    <w:multiLevelType w:val="hybridMultilevel"/>
    <w:tmpl w:val="E7BDFD5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5E04A9CB"/>
    <w:multiLevelType w:val="hybridMultilevel"/>
    <w:tmpl w:val="83FF90C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6C7E7AE3"/>
    <w:multiLevelType w:val="hybridMultilevel"/>
    <w:tmpl w:val="65B8A9C2"/>
    <w:lvl w:ilvl="0" w:tplc="0832B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874DF"/>
    <w:rsid w:val="00004DB7"/>
    <w:rsid w:val="00006568"/>
    <w:rsid w:val="00040EB4"/>
    <w:rsid w:val="000560EA"/>
    <w:rsid w:val="000C48B2"/>
    <w:rsid w:val="000E3776"/>
    <w:rsid w:val="00174604"/>
    <w:rsid w:val="0017668A"/>
    <w:rsid w:val="001E59E7"/>
    <w:rsid w:val="00252B92"/>
    <w:rsid w:val="0029625F"/>
    <w:rsid w:val="002A5AFF"/>
    <w:rsid w:val="002A7081"/>
    <w:rsid w:val="002D4335"/>
    <w:rsid w:val="002D4FEF"/>
    <w:rsid w:val="00344739"/>
    <w:rsid w:val="00387D3E"/>
    <w:rsid w:val="003A1B6B"/>
    <w:rsid w:val="003D3287"/>
    <w:rsid w:val="00422121"/>
    <w:rsid w:val="00424E3E"/>
    <w:rsid w:val="00445318"/>
    <w:rsid w:val="004472AA"/>
    <w:rsid w:val="004A2D33"/>
    <w:rsid w:val="004D5F6D"/>
    <w:rsid w:val="005122E0"/>
    <w:rsid w:val="0056799E"/>
    <w:rsid w:val="00570E6D"/>
    <w:rsid w:val="00584F18"/>
    <w:rsid w:val="005A33AC"/>
    <w:rsid w:val="005C762C"/>
    <w:rsid w:val="005E3757"/>
    <w:rsid w:val="005F6534"/>
    <w:rsid w:val="005F6F2D"/>
    <w:rsid w:val="00630318"/>
    <w:rsid w:val="00652E15"/>
    <w:rsid w:val="00676F3E"/>
    <w:rsid w:val="006E2065"/>
    <w:rsid w:val="00702A81"/>
    <w:rsid w:val="00706D96"/>
    <w:rsid w:val="00706E1F"/>
    <w:rsid w:val="007F2422"/>
    <w:rsid w:val="00807ACB"/>
    <w:rsid w:val="00927BEB"/>
    <w:rsid w:val="00981C30"/>
    <w:rsid w:val="009F058E"/>
    <w:rsid w:val="00A35372"/>
    <w:rsid w:val="00A55A10"/>
    <w:rsid w:val="00A8085A"/>
    <w:rsid w:val="00A82617"/>
    <w:rsid w:val="00A96E4F"/>
    <w:rsid w:val="00B14CB1"/>
    <w:rsid w:val="00B33EB6"/>
    <w:rsid w:val="00B44599"/>
    <w:rsid w:val="00B71FD3"/>
    <w:rsid w:val="00B90E40"/>
    <w:rsid w:val="00BD59F2"/>
    <w:rsid w:val="00BF55C4"/>
    <w:rsid w:val="00CD66AE"/>
    <w:rsid w:val="00D429C3"/>
    <w:rsid w:val="00D57045"/>
    <w:rsid w:val="00D80EE4"/>
    <w:rsid w:val="00D874DF"/>
    <w:rsid w:val="00D912D1"/>
    <w:rsid w:val="00DA7957"/>
    <w:rsid w:val="00DC6B09"/>
    <w:rsid w:val="00DD3391"/>
    <w:rsid w:val="00DD4BBC"/>
    <w:rsid w:val="00DF2475"/>
    <w:rsid w:val="00E03B7A"/>
    <w:rsid w:val="00E175AF"/>
    <w:rsid w:val="00E748CA"/>
    <w:rsid w:val="00E74DC7"/>
    <w:rsid w:val="00EA3137"/>
    <w:rsid w:val="00EB5B40"/>
    <w:rsid w:val="00EC090F"/>
    <w:rsid w:val="00ED7D34"/>
    <w:rsid w:val="00EE13C0"/>
    <w:rsid w:val="00EF533D"/>
    <w:rsid w:val="00F42B3B"/>
    <w:rsid w:val="00F65393"/>
    <w:rsid w:val="00F71C5A"/>
    <w:rsid w:val="00FD608D"/>
    <w:rsid w:val="00FF53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18D58C9"/>
  <w15:docId w15:val="{65CB2723-FB39-F340-A682-B89DE338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33D"/>
    <w:pPr>
      <w:ind w:left="720"/>
      <w:contextualSpacing/>
    </w:pPr>
  </w:style>
  <w:style w:type="paragraph" w:styleId="Textedebulles">
    <w:name w:val="Balloon Text"/>
    <w:basedOn w:val="Normal"/>
    <w:link w:val="TextedebullesCar"/>
    <w:uiPriority w:val="99"/>
    <w:semiHidden/>
    <w:unhideWhenUsed/>
    <w:rsid w:val="00BF55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55C4"/>
    <w:rPr>
      <w:rFonts w:ascii="Segoe UI" w:hAnsi="Segoe UI" w:cs="Segoe UI"/>
      <w:sz w:val="18"/>
      <w:szCs w:val="18"/>
    </w:rPr>
  </w:style>
  <w:style w:type="paragraph" w:customStyle="1" w:styleId="Default">
    <w:name w:val="Default"/>
    <w:rsid w:val="002D4FEF"/>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customStyle="1" w:styleId="A2">
    <w:name w:val="A2"/>
    <w:uiPriority w:val="99"/>
    <w:rsid w:val="002D4FEF"/>
    <w:rPr>
      <w:color w:val="000000"/>
      <w:sz w:val="28"/>
    </w:rPr>
  </w:style>
  <w:style w:type="paragraph" w:customStyle="1" w:styleId="Pa5">
    <w:name w:val="Pa5"/>
    <w:basedOn w:val="Normal"/>
    <w:next w:val="Normal"/>
    <w:uiPriority w:val="99"/>
    <w:rsid w:val="002D4FEF"/>
    <w:pPr>
      <w:autoSpaceDE w:val="0"/>
      <w:autoSpaceDN w:val="0"/>
      <w:adjustRightInd w:val="0"/>
      <w:spacing w:after="0" w:line="241" w:lineRule="atLeast"/>
    </w:pPr>
    <w:rPr>
      <w:rFonts w:ascii="Tahoma" w:eastAsia="Times New Roman" w:hAnsi="Tahoma" w:cs="Tahoma"/>
      <w:sz w:val="24"/>
      <w:szCs w:val="24"/>
      <w:lang w:eastAsia="fr-FR"/>
    </w:rPr>
  </w:style>
  <w:style w:type="table" w:styleId="Listemoyenne1-Accent2">
    <w:name w:val="Medium List 1 Accent 2"/>
    <w:basedOn w:val="TableauNormal"/>
    <w:uiPriority w:val="65"/>
    <w:rsid w:val="009F058E"/>
    <w:pPr>
      <w:spacing w:after="0" w:line="240" w:lineRule="auto"/>
    </w:pPr>
    <w:rPr>
      <w:rFonts w:eastAsiaTheme="minorEastAsia"/>
      <w:color w:val="000000" w:themeColor="text1"/>
      <w:lang w:eastAsia="fr-FR"/>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paragraph" w:styleId="NormalWeb">
    <w:name w:val="Normal (Web)"/>
    <w:basedOn w:val="Normal"/>
    <w:uiPriority w:val="99"/>
    <w:semiHidden/>
    <w:unhideWhenUsed/>
    <w:rsid w:val="000C48B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434887">
      <w:bodyDiv w:val="1"/>
      <w:marLeft w:val="0"/>
      <w:marRight w:val="0"/>
      <w:marTop w:val="0"/>
      <w:marBottom w:val="0"/>
      <w:divBdr>
        <w:top w:val="none" w:sz="0" w:space="0" w:color="auto"/>
        <w:left w:val="none" w:sz="0" w:space="0" w:color="auto"/>
        <w:bottom w:val="none" w:sz="0" w:space="0" w:color="auto"/>
        <w:right w:val="none" w:sz="0" w:space="0" w:color="auto"/>
      </w:divBdr>
      <w:divsChild>
        <w:div w:id="957955682">
          <w:marLeft w:val="0"/>
          <w:marRight w:val="0"/>
          <w:marTop w:val="0"/>
          <w:marBottom w:val="0"/>
          <w:divBdr>
            <w:top w:val="none" w:sz="0" w:space="0" w:color="auto"/>
            <w:left w:val="none" w:sz="0" w:space="0" w:color="auto"/>
            <w:bottom w:val="none" w:sz="0" w:space="0" w:color="auto"/>
            <w:right w:val="none" w:sz="0" w:space="0" w:color="auto"/>
          </w:divBdr>
          <w:divsChild>
            <w:div w:id="1490747620">
              <w:marLeft w:val="0"/>
              <w:marRight w:val="0"/>
              <w:marTop w:val="0"/>
              <w:marBottom w:val="0"/>
              <w:divBdr>
                <w:top w:val="none" w:sz="0" w:space="0" w:color="auto"/>
                <w:left w:val="none" w:sz="0" w:space="0" w:color="auto"/>
                <w:bottom w:val="none" w:sz="0" w:space="0" w:color="auto"/>
                <w:right w:val="none" w:sz="0" w:space="0" w:color="auto"/>
              </w:divBdr>
              <w:divsChild>
                <w:div w:id="15834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377</Words>
  <Characters>2077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Fondation ILDYS</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Diététicien - 57 - Kerlena</dc:creator>
  <cp:lastModifiedBy>Fabien Gourmelen</cp:lastModifiedBy>
  <cp:revision>5</cp:revision>
  <cp:lastPrinted>2018-08-24T13:32:00Z</cp:lastPrinted>
  <dcterms:created xsi:type="dcterms:W3CDTF">2019-11-12T08:49:00Z</dcterms:created>
  <dcterms:modified xsi:type="dcterms:W3CDTF">2019-11-12T09:09:00Z</dcterms:modified>
</cp:coreProperties>
</file>